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5A" w:rsidRPr="00D171FF" w:rsidRDefault="00747E5A" w:rsidP="006A4BF2">
      <w:pPr>
        <w:jc w:val="both"/>
        <w:rPr>
          <w:b/>
          <w:bCs/>
          <w:u w:val="single"/>
        </w:rPr>
      </w:pPr>
      <w:r w:rsidRPr="00D171FF">
        <w:rPr>
          <w:b/>
          <w:bCs/>
          <w:u w:val="single"/>
        </w:rPr>
        <w:t>AVIS D'A</w:t>
      </w:r>
      <w:r>
        <w:rPr>
          <w:b/>
          <w:bCs/>
          <w:u w:val="single"/>
        </w:rPr>
        <w:t xml:space="preserve">NNULATION </w:t>
      </w:r>
      <w:r w:rsidR="002B494D">
        <w:rPr>
          <w:b/>
          <w:bCs/>
          <w:u w:val="single"/>
        </w:rPr>
        <w:t>DE</w:t>
      </w:r>
      <w:r>
        <w:rPr>
          <w:b/>
          <w:bCs/>
          <w:u w:val="single"/>
        </w:rPr>
        <w:t xml:space="preserve"> </w:t>
      </w:r>
      <w:r w:rsidR="002B494D">
        <w:rPr>
          <w:b/>
          <w:bCs/>
          <w:u w:val="single"/>
        </w:rPr>
        <w:t>L</w:t>
      </w:r>
      <w:r w:rsidR="00353798">
        <w:rPr>
          <w:b/>
          <w:bCs/>
          <w:u w:val="single"/>
        </w:rPr>
        <w:t xml:space="preserve">’APPEL </w:t>
      </w:r>
      <w:r>
        <w:rPr>
          <w:b/>
          <w:bCs/>
          <w:u w:val="single"/>
        </w:rPr>
        <w:t>D’O</w:t>
      </w:r>
      <w:r w:rsidRPr="00D171FF">
        <w:rPr>
          <w:b/>
          <w:bCs/>
          <w:u w:val="single"/>
        </w:rPr>
        <w:t>FFRES</w:t>
      </w:r>
      <w:r w:rsidR="006A4BF2">
        <w:rPr>
          <w:b/>
          <w:bCs/>
          <w:u w:val="single"/>
        </w:rPr>
        <w:t>, LANCE LE 05 OCTOBRE 2020,</w:t>
      </w:r>
      <w:r w:rsidRPr="00D171FF">
        <w:rPr>
          <w:b/>
          <w:bCs/>
          <w:u w:val="single"/>
        </w:rPr>
        <w:t xml:space="preserve"> POUR </w:t>
      </w:r>
      <w:r>
        <w:rPr>
          <w:b/>
          <w:bCs/>
          <w:u w:val="single"/>
        </w:rPr>
        <w:t>L’ATTRIBUTION DE TROIS LICENCES D’AVITAILLEMENT DES NAVIRES ET INSTALLATIONS OFFSHORE EN PRODUITS PETROLIERS</w:t>
      </w:r>
      <w:bookmarkStart w:id="0" w:name="_GoBack"/>
      <w:bookmarkEnd w:id="0"/>
    </w:p>
    <w:p w:rsidR="00747E5A" w:rsidRPr="00D171FF" w:rsidRDefault="00747E5A" w:rsidP="00747E5A">
      <w:pPr>
        <w:tabs>
          <w:tab w:val="left" w:pos="0"/>
        </w:tabs>
        <w:suppressAutoHyphens/>
        <w:jc w:val="both"/>
        <w:rPr>
          <w:spacing w:val="-3"/>
        </w:rPr>
      </w:pPr>
    </w:p>
    <w:p w:rsidR="00747E5A" w:rsidRDefault="00747E5A" w:rsidP="00747E5A">
      <w:pPr>
        <w:jc w:val="both"/>
      </w:pPr>
    </w:p>
    <w:p w:rsidR="00747E5A" w:rsidRDefault="00747E5A" w:rsidP="008F4A65">
      <w:pPr>
        <w:jc w:val="both"/>
        <w:rPr>
          <w:bCs/>
        </w:rPr>
      </w:pPr>
      <w:r>
        <w:t xml:space="preserve">    Conformément à l’article 27 du règlement de l’appel d’offres</w:t>
      </w:r>
      <w:r w:rsidR="00270F9C">
        <w:t>, lancé le 05 octobre 2020,</w:t>
      </w:r>
      <w:r>
        <w:t xml:space="preserve"> pour l’attribution </w:t>
      </w:r>
      <w:r>
        <w:rPr>
          <w:bCs/>
        </w:rPr>
        <w:t>de trois licence</w:t>
      </w:r>
      <w:r w:rsidRPr="00D171FF">
        <w:rPr>
          <w:bCs/>
        </w:rPr>
        <w:t xml:space="preserve">s </w:t>
      </w:r>
      <w:r>
        <w:rPr>
          <w:bCs/>
        </w:rPr>
        <w:t xml:space="preserve">d’avitaillement des navires et </w:t>
      </w:r>
      <w:r w:rsidRPr="00D171FF">
        <w:rPr>
          <w:bCs/>
        </w:rPr>
        <w:t>installations offshore en produits pétroliers</w:t>
      </w:r>
      <w:r>
        <w:rPr>
          <w:bCs/>
        </w:rPr>
        <w:t xml:space="preserve"> dans les eaux maritimes sous juridiction de la République Islamique de Mauritanie pour une période de 3 ans, la Commission Nationale des Hydrocarbures décide d’annuler le processus dudit appel d’offres.   </w:t>
      </w:r>
    </w:p>
    <w:p w:rsidR="00747E5A" w:rsidRDefault="00747E5A" w:rsidP="00747E5A">
      <w:pPr>
        <w:jc w:val="both"/>
        <w:rPr>
          <w:bCs/>
        </w:rPr>
      </w:pPr>
    </w:p>
    <w:p w:rsidR="00747E5A" w:rsidRDefault="00747E5A" w:rsidP="00747E5A">
      <w:pPr>
        <w:jc w:val="both"/>
        <w:rPr>
          <w:bCs/>
        </w:rPr>
      </w:pPr>
    </w:p>
    <w:p w:rsidR="00747E5A" w:rsidRDefault="00747E5A" w:rsidP="00747E5A">
      <w:pPr>
        <w:jc w:val="both"/>
        <w:rPr>
          <w:bCs/>
        </w:rPr>
      </w:pPr>
    </w:p>
    <w:p w:rsidR="00747E5A" w:rsidRDefault="00747E5A" w:rsidP="00747E5A">
      <w:pPr>
        <w:jc w:val="both"/>
        <w:rPr>
          <w:bCs/>
        </w:rPr>
      </w:pPr>
    </w:p>
    <w:p w:rsidR="00353798" w:rsidRDefault="00353798" w:rsidP="00353798">
      <w:r>
        <w:t xml:space="preserve">                                                     </w:t>
      </w:r>
      <w:r w:rsidRPr="00D171FF">
        <w:t>Le Président de la Commission</w:t>
      </w:r>
      <w:r>
        <w:t xml:space="preserve"> Nationale des Hydrocarbures</w:t>
      </w:r>
    </w:p>
    <w:p w:rsidR="00353798" w:rsidRPr="00D171FF" w:rsidRDefault="00353798" w:rsidP="00353798">
      <w:pPr>
        <w:ind w:left="3540"/>
        <w:jc w:val="right"/>
      </w:pPr>
    </w:p>
    <w:p w:rsidR="00353798" w:rsidRDefault="00353798" w:rsidP="00353798">
      <w:pPr>
        <w:ind w:left="3540"/>
        <w:jc w:val="right"/>
        <w:rPr>
          <w:b/>
          <w:bCs/>
          <w:rtl/>
        </w:rPr>
      </w:pPr>
      <w:r w:rsidRPr="00D171FF">
        <w:t xml:space="preserve">                                </w:t>
      </w:r>
      <w:r w:rsidRPr="00314632">
        <w:rPr>
          <w:b/>
          <w:bCs/>
        </w:rPr>
        <w:t>BA Ousmane</w:t>
      </w:r>
    </w:p>
    <w:p w:rsidR="00747E5A" w:rsidRDefault="00747E5A" w:rsidP="00747E5A">
      <w:pPr>
        <w:jc w:val="both"/>
        <w:rPr>
          <w:bCs/>
        </w:rPr>
      </w:pPr>
    </w:p>
    <w:p w:rsidR="00747E5A" w:rsidRDefault="00747E5A" w:rsidP="00747E5A">
      <w:pPr>
        <w:jc w:val="both"/>
        <w:rPr>
          <w:bCs/>
        </w:rPr>
      </w:pPr>
    </w:p>
    <w:p w:rsidR="00D47DCB" w:rsidRPr="00747E5A" w:rsidRDefault="00D47DCB">
      <w:pPr>
        <w:rPr>
          <w:lang/>
        </w:rPr>
      </w:pPr>
    </w:p>
    <w:sectPr w:rsidR="00D47DCB" w:rsidRPr="00747E5A" w:rsidSect="00A21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619"/>
    <w:multiLevelType w:val="hybridMultilevel"/>
    <w:tmpl w:val="9A4261D8"/>
    <w:lvl w:ilvl="0" w:tplc="10CE06A0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EB34AB4A">
      <w:start w:val="1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E5A"/>
    <w:rsid w:val="00270F9C"/>
    <w:rsid w:val="00292886"/>
    <w:rsid w:val="002B494D"/>
    <w:rsid w:val="00353798"/>
    <w:rsid w:val="00565E5B"/>
    <w:rsid w:val="006A4BF2"/>
    <w:rsid w:val="00747E5A"/>
    <w:rsid w:val="008F4A65"/>
    <w:rsid w:val="00A2151C"/>
    <w:rsid w:val="00BD6A61"/>
    <w:rsid w:val="00D4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7E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E5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MOHAMMAD</cp:lastModifiedBy>
  <cp:revision>2</cp:revision>
  <cp:lastPrinted>2019-08-14T17:31:00Z</cp:lastPrinted>
  <dcterms:created xsi:type="dcterms:W3CDTF">2020-11-11T13:21:00Z</dcterms:created>
  <dcterms:modified xsi:type="dcterms:W3CDTF">2020-11-11T13:21:00Z</dcterms:modified>
</cp:coreProperties>
</file>