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BD" w:rsidRPr="00ED5C83" w:rsidRDefault="00FF35E2" w:rsidP="00FF35E2">
      <w:pPr>
        <w:jc w:val="center"/>
        <w:rPr>
          <w:rFonts w:asciiTheme="majorBidi" w:hAnsiTheme="majorBidi" w:cstheme="majorBidi"/>
          <w:b/>
          <w:bCs/>
          <w:sz w:val="28"/>
          <w:szCs w:val="28"/>
        </w:rPr>
      </w:pPr>
      <w:r w:rsidRPr="00ED5C83">
        <w:rPr>
          <w:rFonts w:asciiTheme="majorBidi" w:hAnsiTheme="majorBidi" w:cstheme="majorBidi"/>
          <w:b/>
          <w:bCs/>
          <w:sz w:val="28"/>
          <w:szCs w:val="28"/>
        </w:rPr>
        <w:t xml:space="preserve">RECRUTEMENT </w:t>
      </w:r>
      <w:r w:rsidR="008A36D4" w:rsidRPr="00ED5C83">
        <w:rPr>
          <w:rFonts w:asciiTheme="majorBidi" w:hAnsiTheme="majorBidi" w:cstheme="majorBidi"/>
          <w:b/>
          <w:bCs/>
          <w:sz w:val="28"/>
          <w:szCs w:val="28"/>
        </w:rPr>
        <w:t>D’UN VETERINAIRE</w:t>
      </w:r>
      <w:r w:rsidRPr="00ED5C83">
        <w:rPr>
          <w:rFonts w:asciiTheme="majorBidi" w:hAnsiTheme="majorBidi" w:cstheme="majorBidi"/>
          <w:b/>
          <w:bCs/>
          <w:sz w:val="28"/>
          <w:szCs w:val="28"/>
        </w:rPr>
        <w:t xml:space="preserve"> </w:t>
      </w:r>
    </w:p>
    <w:p w:rsidR="00003512" w:rsidRPr="00ED5C83" w:rsidRDefault="00003512" w:rsidP="00ED5C83">
      <w:pPr>
        <w:pStyle w:val="Sansinterligne"/>
        <w:rPr>
          <w:rFonts w:asciiTheme="majorBidi" w:hAnsiTheme="majorBidi" w:cstheme="majorBidi"/>
        </w:rPr>
      </w:pPr>
      <w:r w:rsidRPr="00ED5C83">
        <w:rPr>
          <w:rFonts w:asciiTheme="majorBidi" w:hAnsiTheme="majorBidi" w:cstheme="majorBidi"/>
        </w:rPr>
        <w:t>Durée</w:t>
      </w:r>
      <w:r w:rsidR="00FE20D2" w:rsidRPr="00ED5C83">
        <w:rPr>
          <w:rFonts w:asciiTheme="majorBidi" w:hAnsiTheme="majorBidi" w:cstheme="majorBidi"/>
        </w:rPr>
        <w:t xml:space="preserve"> du poste</w:t>
      </w:r>
      <w:r w:rsidR="00ED5C83">
        <w:rPr>
          <w:rFonts w:asciiTheme="majorBidi" w:hAnsiTheme="majorBidi" w:cstheme="majorBidi"/>
        </w:rPr>
        <w:t>:</w:t>
      </w:r>
      <w:r w:rsidR="00ED5C83">
        <w:rPr>
          <w:rFonts w:asciiTheme="majorBidi" w:hAnsiTheme="majorBidi" w:cstheme="majorBidi"/>
        </w:rPr>
        <w:tab/>
      </w:r>
      <w:r w:rsidR="00ED5C83">
        <w:rPr>
          <w:rFonts w:asciiTheme="majorBidi" w:hAnsiTheme="majorBidi" w:cstheme="majorBidi"/>
        </w:rPr>
        <w:tab/>
      </w:r>
      <w:r w:rsidR="00ED5C83">
        <w:rPr>
          <w:rFonts w:asciiTheme="majorBidi" w:hAnsiTheme="majorBidi" w:cstheme="majorBidi"/>
        </w:rPr>
        <w:tab/>
      </w:r>
      <w:r w:rsidR="00ED5C83" w:rsidRPr="00ED5C83">
        <w:rPr>
          <w:rFonts w:asciiTheme="majorBidi" w:hAnsiTheme="majorBidi" w:cstheme="majorBidi"/>
        </w:rPr>
        <w:t>P</w:t>
      </w:r>
      <w:r w:rsidRPr="00ED5C83">
        <w:rPr>
          <w:rFonts w:asciiTheme="majorBidi" w:hAnsiTheme="majorBidi" w:cstheme="majorBidi"/>
        </w:rPr>
        <w:t>ermanente</w:t>
      </w:r>
    </w:p>
    <w:p w:rsidR="00003512" w:rsidRPr="00ED5C83" w:rsidRDefault="00003512" w:rsidP="00ED5C83">
      <w:pPr>
        <w:pStyle w:val="Sansinterligne"/>
        <w:rPr>
          <w:rFonts w:asciiTheme="majorBidi" w:hAnsiTheme="majorBidi" w:cstheme="majorBidi"/>
        </w:rPr>
      </w:pPr>
      <w:r w:rsidRPr="00ED5C83">
        <w:rPr>
          <w:rFonts w:asciiTheme="majorBidi" w:hAnsiTheme="majorBidi" w:cstheme="majorBidi"/>
        </w:rPr>
        <w:t>Localisation</w:t>
      </w:r>
      <w:r w:rsidR="00ED5C83">
        <w:rPr>
          <w:rFonts w:asciiTheme="majorBidi" w:hAnsiTheme="majorBidi" w:cstheme="majorBidi"/>
        </w:rPr>
        <w:t xml:space="preserve">: </w:t>
      </w:r>
      <w:r w:rsidR="00ED5C83">
        <w:rPr>
          <w:rFonts w:asciiTheme="majorBidi" w:hAnsiTheme="majorBidi" w:cstheme="majorBidi"/>
        </w:rPr>
        <w:tab/>
      </w:r>
      <w:r w:rsidR="00ED5C83">
        <w:rPr>
          <w:rFonts w:asciiTheme="majorBidi" w:hAnsiTheme="majorBidi" w:cstheme="majorBidi"/>
        </w:rPr>
        <w:tab/>
      </w:r>
      <w:r w:rsidR="00ED5C83">
        <w:rPr>
          <w:rFonts w:asciiTheme="majorBidi" w:hAnsiTheme="majorBidi" w:cstheme="majorBidi"/>
        </w:rPr>
        <w:tab/>
      </w:r>
      <w:r w:rsidRPr="00ED5C83">
        <w:rPr>
          <w:rFonts w:asciiTheme="majorBidi" w:hAnsiTheme="majorBidi" w:cstheme="majorBidi"/>
        </w:rPr>
        <w:t>Rosso et Boghe, Mauritanie</w:t>
      </w:r>
      <w:r w:rsidR="00FE20D2" w:rsidRPr="00ED5C83">
        <w:rPr>
          <w:rFonts w:asciiTheme="majorBidi" w:hAnsiTheme="majorBidi" w:cstheme="majorBidi"/>
        </w:rPr>
        <w:t>.</w:t>
      </w:r>
    </w:p>
    <w:p w:rsidR="00003512" w:rsidRPr="00ED5C83" w:rsidRDefault="00003512" w:rsidP="00ED5C83">
      <w:pPr>
        <w:pStyle w:val="Sansinterligne"/>
        <w:rPr>
          <w:rFonts w:asciiTheme="majorBidi" w:hAnsiTheme="majorBidi" w:cstheme="majorBidi"/>
        </w:rPr>
      </w:pPr>
      <w:r w:rsidRPr="00ED5C83">
        <w:rPr>
          <w:rFonts w:asciiTheme="majorBidi" w:hAnsiTheme="majorBidi" w:cstheme="majorBidi"/>
        </w:rPr>
        <w:t>Heures de travail</w:t>
      </w:r>
      <w:r w:rsidR="00FE20D2" w:rsidRPr="00ED5C83">
        <w:rPr>
          <w:rFonts w:asciiTheme="majorBidi" w:hAnsiTheme="majorBidi" w:cstheme="majorBidi"/>
        </w:rPr>
        <w:t>:</w:t>
      </w:r>
      <w:r w:rsidR="00ED5C83">
        <w:rPr>
          <w:rFonts w:asciiTheme="majorBidi" w:hAnsiTheme="majorBidi" w:cstheme="majorBidi"/>
        </w:rPr>
        <w:tab/>
      </w:r>
      <w:r w:rsidR="00ED5C83">
        <w:rPr>
          <w:rFonts w:asciiTheme="majorBidi" w:hAnsiTheme="majorBidi" w:cstheme="majorBidi"/>
        </w:rPr>
        <w:tab/>
      </w:r>
      <w:r w:rsidR="00FE20D2" w:rsidRPr="00ED5C83">
        <w:rPr>
          <w:rFonts w:asciiTheme="majorBidi" w:hAnsiTheme="majorBidi" w:cstheme="majorBidi"/>
        </w:rPr>
        <w:t>Horaire</w:t>
      </w:r>
      <w:r w:rsidR="00FF35E2" w:rsidRPr="00ED5C83">
        <w:rPr>
          <w:rFonts w:asciiTheme="majorBidi" w:hAnsiTheme="majorBidi" w:cstheme="majorBidi"/>
        </w:rPr>
        <w:t>s</w:t>
      </w:r>
      <w:r w:rsidR="00FE20D2" w:rsidRPr="00ED5C83">
        <w:rPr>
          <w:rFonts w:asciiTheme="majorBidi" w:hAnsiTheme="majorBidi" w:cstheme="majorBidi"/>
        </w:rPr>
        <w:t xml:space="preserve"> officiel </w:t>
      </w:r>
      <w:r w:rsidR="00FF35E2" w:rsidRPr="00ED5C83">
        <w:rPr>
          <w:rFonts w:asciiTheme="majorBidi" w:hAnsiTheme="majorBidi" w:cstheme="majorBidi"/>
        </w:rPr>
        <w:t xml:space="preserve">s </w:t>
      </w:r>
      <w:r w:rsidR="00FE20D2" w:rsidRPr="00ED5C83">
        <w:rPr>
          <w:rFonts w:asciiTheme="majorBidi" w:hAnsiTheme="majorBidi" w:cstheme="majorBidi"/>
        </w:rPr>
        <w:t>de Mauritanie</w:t>
      </w:r>
      <w:r w:rsidR="00FE20D2" w:rsidRPr="00ED5C83">
        <w:rPr>
          <w:rFonts w:asciiTheme="majorBidi" w:hAnsiTheme="majorBidi" w:cstheme="majorBidi"/>
        </w:rPr>
        <w:tab/>
      </w:r>
      <w:r w:rsidR="00FE20D2" w:rsidRPr="00ED5C83">
        <w:rPr>
          <w:rFonts w:asciiTheme="majorBidi" w:hAnsiTheme="majorBidi" w:cstheme="majorBidi"/>
        </w:rPr>
        <w:tab/>
      </w:r>
      <w:r w:rsidR="00FE20D2" w:rsidRPr="00ED5C83">
        <w:rPr>
          <w:rFonts w:asciiTheme="majorBidi" w:hAnsiTheme="majorBidi" w:cstheme="majorBidi"/>
        </w:rPr>
        <w:tab/>
      </w:r>
    </w:p>
    <w:p w:rsidR="00003512" w:rsidRPr="00ED5C83" w:rsidRDefault="00003512" w:rsidP="00ED5C83">
      <w:pPr>
        <w:pStyle w:val="Sansinterligne"/>
        <w:rPr>
          <w:rFonts w:asciiTheme="majorBidi" w:hAnsiTheme="majorBidi" w:cstheme="majorBidi"/>
        </w:rPr>
      </w:pPr>
      <w:r w:rsidRPr="00ED5C83">
        <w:rPr>
          <w:rFonts w:asciiTheme="majorBidi" w:hAnsiTheme="majorBidi" w:cstheme="majorBidi"/>
        </w:rPr>
        <w:t>Congé annuel</w:t>
      </w:r>
      <w:r w:rsidR="00ED5C83">
        <w:rPr>
          <w:rFonts w:asciiTheme="majorBidi" w:hAnsiTheme="majorBidi" w:cstheme="majorBidi"/>
        </w:rPr>
        <w:t>:</w:t>
      </w:r>
      <w:r w:rsidR="00ED5C83">
        <w:rPr>
          <w:rFonts w:asciiTheme="majorBidi" w:hAnsiTheme="majorBidi" w:cstheme="majorBidi"/>
        </w:rPr>
        <w:tab/>
      </w:r>
      <w:r w:rsidR="00ED5C83">
        <w:rPr>
          <w:rFonts w:asciiTheme="majorBidi" w:hAnsiTheme="majorBidi" w:cstheme="majorBidi"/>
        </w:rPr>
        <w:tab/>
      </w:r>
      <w:r w:rsidR="00ED5C83">
        <w:rPr>
          <w:rFonts w:asciiTheme="majorBidi" w:hAnsiTheme="majorBidi" w:cstheme="majorBidi"/>
        </w:rPr>
        <w:tab/>
      </w:r>
      <w:r w:rsidR="00FE20D2" w:rsidRPr="00ED5C83">
        <w:rPr>
          <w:rFonts w:asciiTheme="majorBidi" w:hAnsiTheme="majorBidi" w:cstheme="majorBidi"/>
        </w:rPr>
        <w:t>22 jours ouverts</w:t>
      </w:r>
    </w:p>
    <w:p w:rsidR="00003512" w:rsidRPr="00ED5C83" w:rsidRDefault="00003512" w:rsidP="00ED5C83">
      <w:pPr>
        <w:pStyle w:val="Sansinterligne"/>
        <w:rPr>
          <w:rFonts w:asciiTheme="majorBidi" w:hAnsiTheme="majorBidi" w:cstheme="majorBidi"/>
        </w:rPr>
      </w:pPr>
      <w:r w:rsidRPr="00ED5C83">
        <w:rPr>
          <w:rFonts w:asciiTheme="majorBidi" w:hAnsiTheme="majorBidi" w:cstheme="majorBidi"/>
        </w:rPr>
        <w:t>Rémunération</w:t>
      </w:r>
      <w:r w:rsidR="00FE20D2" w:rsidRPr="00ED5C83">
        <w:rPr>
          <w:rFonts w:asciiTheme="majorBidi" w:hAnsiTheme="majorBidi" w:cstheme="majorBidi"/>
        </w:rPr>
        <w:t xml:space="preserve">: </w:t>
      </w:r>
      <w:r w:rsidR="00FE20D2" w:rsidRPr="00ED5C83">
        <w:rPr>
          <w:rFonts w:asciiTheme="majorBidi" w:hAnsiTheme="majorBidi" w:cstheme="majorBidi"/>
        </w:rPr>
        <w:tab/>
      </w:r>
      <w:r w:rsidR="00FE20D2" w:rsidRPr="00ED5C83">
        <w:rPr>
          <w:rFonts w:asciiTheme="majorBidi" w:hAnsiTheme="majorBidi" w:cstheme="majorBidi"/>
        </w:rPr>
        <w:tab/>
      </w:r>
      <w:r w:rsidR="00FE20D2" w:rsidRPr="00ED5C83">
        <w:rPr>
          <w:rFonts w:asciiTheme="majorBidi" w:hAnsiTheme="majorBidi" w:cstheme="majorBidi"/>
        </w:rPr>
        <w:tab/>
        <w:t>Selon les compétences</w:t>
      </w:r>
    </w:p>
    <w:p w:rsidR="00ED5C83" w:rsidRDefault="00ED5C83" w:rsidP="00003512">
      <w:pPr>
        <w:rPr>
          <w:rFonts w:asciiTheme="majorBidi" w:hAnsiTheme="majorBidi" w:cstheme="majorBidi"/>
          <w:b/>
          <w:bCs/>
        </w:rPr>
      </w:pPr>
    </w:p>
    <w:p w:rsidR="00FE20D2" w:rsidRPr="00ED5C83" w:rsidRDefault="00003512" w:rsidP="00003512">
      <w:pPr>
        <w:rPr>
          <w:rFonts w:asciiTheme="majorBidi" w:hAnsiTheme="majorBidi" w:cstheme="majorBidi"/>
        </w:rPr>
      </w:pPr>
      <w:r w:rsidRPr="00ED5C83">
        <w:rPr>
          <w:rFonts w:asciiTheme="majorBidi" w:hAnsiTheme="majorBidi" w:cstheme="majorBidi"/>
          <w:b/>
          <w:bCs/>
        </w:rPr>
        <w:t xml:space="preserve">Objectif général du </w:t>
      </w:r>
      <w:r w:rsidR="00EE440A" w:rsidRPr="00ED5C83">
        <w:rPr>
          <w:rFonts w:asciiTheme="majorBidi" w:hAnsiTheme="majorBidi" w:cstheme="majorBidi"/>
          <w:b/>
          <w:bCs/>
        </w:rPr>
        <w:t>rôle</w:t>
      </w:r>
      <w:r w:rsidR="00EE440A" w:rsidRPr="00ED5C83">
        <w:rPr>
          <w:rFonts w:asciiTheme="majorBidi" w:hAnsiTheme="majorBidi" w:cstheme="majorBidi"/>
        </w:rPr>
        <w:t xml:space="preserve"> :</w:t>
      </w:r>
    </w:p>
    <w:p w:rsidR="00FF35E2" w:rsidRPr="00ED5C83" w:rsidRDefault="00003512" w:rsidP="00FF35E2">
      <w:pPr>
        <w:pStyle w:val="Paragraphedeliste"/>
        <w:numPr>
          <w:ilvl w:val="0"/>
          <w:numId w:val="1"/>
        </w:numPr>
        <w:rPr>
          <w:rFonts w:asciiTheme="majorBidi" w:hAnsiTheme="majorBidi" w:cstheme="majorBidi"/>
        </w:rPr>
      </w:pPr>
      <w:r w:rsidRPr="00ED5C83">
        <w:rPr>
          <w:rFonts w:asciiTheme="majorBidi" w:hAnsiTheme="majorBidi" w:cstheme="majorBidi"/>
        </w:rPr>
        <w:t>Le candidat retenu doit posséder un diplôme vétérinaire (reconnu par le ministère ou l'organisme de réglementation compétent</w:t>
      </w:r>
      <w:r w:rsidR="00FE20D2" w:rsidRPr="00ED5C83">
        <w:rPr>
          <w:rFonts w:asciiTheme="majorBidi" w:hAnsiTheme="majorBidi" w:cstheme="majorBidi"/>
        </w:rPr>
        <w:t xml:space="preserve"> en Mauritanie). Idéalement, il peu</w:t>
      </w:r>
      <w:r w:rsidRPr="00ED5C83">
        <w:rPr>
          <w:rFonts w:asciiTheme="majorBidi" w:hAnsiTheme="majorBidi" w:cstheme="majorBidi"/>
        </w:rPr>
        <w:t>t détenir d'autres qualifications dans le domaine de la chirurgie / médecine équine ou des grands animaux et devraient avoir une expérience d'enseignement / de gestion.</w:t>
      </w:r>
    </w:p>
    <w:p w:rsidR="00FF35E2" w:rsidRPr="00ED5C83" w:rsidRDefault="00003512" w:rsidP="00FF35E2">
      <w:pPr>
        <w:pStyle w:val="Paragraphedeliste"/>
        <w:numPr>
          <w:ilvl w:val="0"/>
          <w:numId w:val="1"/>
        </w:numPr>
        <w:rPr>
          <w:rFonts w:asciiTheme="majorBidi" w:hAnsiTheme="majorBidi" w:cstheme="majorBidi"/>
        </w:rPr>
      </w:pPr>
      <w:bookmarkStart w:id="0" w:name="_Hlk28690670"/>
      <w:r w:rsidRPr="00ED5C83">
        <w:rPr>
          <w:rFonts w:asciiTheme="majorBidi" w:hAnsiTheme="majorBidi" w:cstheme="majorBidi"/>
        </w:rPr>
        <w:t>Coordination des travaux vétérinaires dans les centres vétérinaires Boghe et Rosso, supervision, gestion et développement des équipes vétérinaires.</w:t>
      </w:r>
    </w:p>
    <w:bookmarkEnd w:id="0"/>
    <w:p w:rsidR="00A606FA" w:rsidRPr="00ED5C83" w:rsidRDefault="00003512" w:rsidP="00FF35E2">
      <w:pPr>
        <w:pStyle w:val="Paragraphedeliste"/>
        <w:numPr>
          <w:ilvl w:val="0"/>
          <w:numId w:val="1"/>
        </w:numPr>
        <w:rPr>
          <w:rFonts w:asciiTheme="majorBidi" w:hAnsiTheme="majorBidi" w:cstheme="majorBidi"/>
        </w:rPr>
      </w:pPr>
      <w:r w:rsidRPr="00ED5C83">
        <w:rPr>
          <w:rFonts w:asciiTheme="majorBidi" w:hAnsiTheme="majorBidi" w:cstheme="majorBidi"/>
        </w:rPr>
        <w:t>Il est fondamental que le candidat retenu soit confiant et compétent dans tous l</w:t>
      </w:r>
      <w:r w:rsidR="00FE20D2" w:rsidRPr="00ED5C83">
        <w:rPr>
          <w:rFonts w:asciiTheme="majorBidi" w:hAnsiTheme="majorBidi" w:cstheme="majorBidi"/>
        </w:rPr>
        <w:t>es aspects de la médecine équine</w:t>
      </w:r>
      <w:r w:rsidRPr="00ED5C83">
        <w:rPr>
          <w:rFonts w:asciiTheme="majorBidi" w:hAnsiTheme="majorBidi" w:cstheme="majorBidi"/>
        </w:rPr>
        <w:t xml:space="preserve"> et possède des compétences</w:t>
      </w:r>
      <w:r w:rsidR="00FE20D2" w:rsidRPr="00ED5C83">
        <w:rPr>
          <w:rFonts w:asciiTheme="majorBidi" w:hAnsiTheme="majorBidi" w:cstheme="majorBidi"/>
        </w:rPr>
        <w:t xml:space="preserve"> de gestion exceptionnelles. Il doit être enthousiaste et proactif</w:t>
      </w:r>
      <w:r w:rsidRPr="00ED5C83">
        <w:rPr>
          <w:rFonts w:asciiTheme="majorBidi" w:hAnsiTheme="majorBidi" w:cstheme="majorBidi"/>
        </w:rPr>
        <w:t xml:space="preserve"> pour élever davantage le niveau des équipes et les garder motivés et concentrés.</w:t>
      </w:r>
    </w:p>
    <w:p w:rsidR="00FE20D2" w:rsidRPr="00ED5C83" w:rsidRDefault="00FF35E2" w:rsidP="00ED5C83">
      <w:pPr>
        <w:rPr>
          <w:rFonts w:asciiTheme="majorBidi" w:hAnsiTheme="majorBidi" w:cstheme="majorBidi"/>
          <w:b/>
          <w:bCs/>
        </w:rPr>
      </w:pPr>
      <w:r w:rsidRPr="00ED5C83">
        <w:rPr>
          <w:rFonts w:asciiTheme="majorBidi" w:hAnsiTheme="majorBidi" w:cstheme="majorBidi"/>
          <w:b/>
          <w:bCs/>
        </w:rPr>
        <w:t>C</w:t>
      </w:r>
      <w:r w:rsidR="00FE20D2" w:rsidRPr="00ED5C83">
        <w:rPr>
          <w:rFonts w:asciiTheme="majorBidi" w:hAnsiTheme="majorBidi" w:cstheme="majorBidi"/>
          <w:b/>
          <w:bCs/>
        </w:rPr>
        <w:t>ulture organisationnelle</w:t>
      </w:r>
      <w:r w:rsidR="00ED5C83">
        <w:rPr>
          <w:rFonts w:asciiTheme="majorBidi" w:hAnsiTheme="majorBidi" w:cstheme="majorBidi"/>
          <w:b/>
          <w:bCs/>
        </w:rPr>
        <w:t xml:space="preserve"> </w:t>
      </w:r>
    </w:p>
    <w:p w:rsidR="00FE20D2" w:rsidRPr="00ED5C83" w:rsidRDefault="00FE20D2" w:rsidP="00FE20D2">
      <w:pPr>
        <w:rPr>
          <w:rFonts w:asciiTheme="majorBidi" w:hAnsiTheme="majorBidi" w:cstheme="majorBidi"/>
        </w:rPr>
      </w:pPr>
      <w:r w:rsidRPr="00ED5C83">
        <w:rPr>
          <w:rFonts w:asciiTheme="majorBidi" w:hAnsiTheme="majorBidi" w:cstheme="majorBidi"/>
        </w:rPr>
        <w:t>En tant que petit organisme de bienfaisance (en termes de personnel, pas d'ambition ni de portée), nous avons parfois besoin que tout le monde se ressaisisse et nous aide donc, en plus des spécifications de la personne, nous demandons au personnel de:</w:t>
      </w:r>
    </w:p>
    <w:p w:rsidR="00FE20D2" w:rsidRPr="00ED5C83" w:rsidRDefault="00FE20D2" w:rsidP="00FE20D2">
      <w:pPr>
        <w:rPr>
          <w:rFonts w:asciiTheme="majorBidi" w:hAnsiTheme="majorBidi" w:cstheme="majorBidi"/>
        </w:rPr>
      </w:pPr>
      <w:r w:rsidRPr="00ED5C83">
        <w:rPr>
          <w:rFonts w:asciiTheme="majorBidi" w:hAnsiTheme="majorBidi" w:cstheme="majorBidi"/>
        </w:rPr>
        <w:t>• Soyez positif et amical tout en restant professionnel et efficace.</w:t>
      </w:r>
    </w:p>
    <w:p w:rsidR="00FE20D2" w:rsidRPr="00ED5C83" w:rsidRDefault="00FE20D2" w:rsidP="00FE20D2">
      <w:pPr>
        <w:rPr>
          <w:rFonts w:asciiTheme="majorBidi" w:hAnsiTheme="majorBidi" w:cstheme="majorBidi"/>
        </w:rPr>
      </w:pPr>
      <w:r w:rsidRPr="00ED5C83">
        <w:rPr>
          <w:rFonts w:asciiTheme="majorBidi" w:hAnsiTheme="majorBidi" w:cstheme="majorBidi"/>
        </w:rPr>
        <w:t>• Soyez flexible car de temps en temps le titulaire du poste peut être appelé à effectuer d'autres tâches.</w:t>
      </w:r>
    </w:p>
    <w:p w:rsidR="00FE20D2" w:rsidRPr="00ED5C83" w:rsidRDefault="00FE20D2" w:rsidP="00FE20D2">
      <w:pPr>
        <w:rPr>
          <w:rFonts w:asciiTheme="majorBidi" w:hAnsiTheme="majorBidi" w:cstheme="majorBidi"/>
        </w:rPr>
      </w:pPr>
      <w:r w:rsidRPr="00ED5C83">
        <w:rPr>
          <w:rFonts w:asciiTheme="majorBidi" w:hAnsiTheme="majorBidi" w:cstheme="majorBidi"/>
        </w:rPr>
        <w:t>• Aimer travailler en équipe et avoir une solide éthique d'équipe.</w:t>
      </w:r>
    </w:p>
    <w:p w:rsidR="00FE20D2" w:rsidRPr="00ED5C83" w:rsidRDefault="00FE20D2" w:rsidP="00FE20D2">
      <w:pPr>
        <w:rPr>
          <w:rFonts w:asciiTheme="majorBidi" w:hAnsiTheme="majorBidi" w:cstheme="majorBidi"/>
        </w:rPr>
      </w:pPr>
      <w:r w:rsidRPr="00ED5C83">
        <w:rPr>
          <w:rFonts w:asciiTheme="majorBidi" w:hAnsiTheme="majorBidi" w:cstheme="majorBidi"/>
        </w:rPr>
        <w:t>• Maintenir, améliorer et développer les processus et procédures d'équipe selon les besoins.</w:t>
      </w:r>
    </w:p>
    <w:p w:rsidR="00FE20D2" w:rsidRPr="00ED5C83" w:rsidRDefault="00FE20D2" w:rsidP="00FE20D2">
      <w:pPr>
        <w:rPr>
          <w:rFonts w:asciiTheme="majorBidi" w:hAnsiTheme="majorBidi" w:cstheme="majorBidi"/>
        </w:rPr>
      </w:pPr>
      <w:r w:rsidRPr="00ED5C83">
        <w:rPr>
          <w:rFonts w:asciiTheme="majorBidi" w:hAnsiTheme="majorBidi" w:cstheme="majorBidi"/>
        </w:rPr>
        <w:t xml:space="preserve">• Acquérir une compréhension approfondie du travail caritatif de </w:t>
      </w:r>
      <w:r w:rsidR="00C83179">
        <w:rPr>
          <w:rFonts w:asciiTheme="majorBidi" w:hAnsiTheme="majorBidi" w:cstheme="majorBidi"/>
        </w:rPr>
        <w:t>l’ONG</w:t>
      </w:r>
      <w:r w:rsidRPr="00ED5C83">
        <w:rPr>
          <w:rFonts w:asciiTheme="majorBidi" w:hAnsiTheme="majorBidi" w:cstheme="majorBidi"/>
        </w:rPr>
        <w:t>.</w:t>
      </w:r>
    </w:p>
    <w:p w:rsidR="00FE20D2" w:rsidRPr="00ED5C83" w:rsidRDefault="00FE20D2" w:rsidP="00FE20D2">
      <w:pPr>
        <w:rPr>
          <w:rFonts w:asciiTheme="majorBidi" w:hAnsiTheme="majorBidi" w:cstheme="majorBidi"/>
        </w:rPr>
      </w:pPr>
      <w:r w:rsidRPr="00ED5C83">
        <w:rPr>
          <w:rFonts w:asciiTheme="majorBidi" w:hAnsiTheme="majorBidi" w:cstheme="majorBidi"/>
        </w:rPr>
        <w:t>• Partage</w:t>
      </w:r>
      <w:r w:rsidR="00085FE2">
        <w:rPr>
          <w:rFonts w:asciiTheme="majorBidi" w:hAnsiTheme="majorBidi" w:cstheme="majorBidi"/>
        </w:rPr>
        <w:t>r</w:t>
      </w:r>
      <w:r w:rsidRPr="00ED5C83">
        <w:rPr>
          <w:rFonts w:asciiTheme="majorBidi" w:hAnsiTheme="majorBidi" w:cstheme="majorBidi"/>
        </w:rPr>
        <w:t xml:space="preserve"> les informations avec l'équipe, afin que vous et vos collègues ayez toutes les informations nécessaires pour être efficace.</w:t>
      </w:r>
    </w:p>
    <w:p w:rsidR="00FE20D2" w:rsidRPr="00ED5C83" w:rsidRDefault="00FE20D2" w:rsidP="00FE20D2">
      <w:pPr>
        <w:rPr>
          <w:rFonts w:asciiTheme="majorBidi" w:hAnsiTheme="majorBidi" w:cstheme="majorBidi"/>
        </w:rPr>
      </w:pPr>
      <w:r w:rsidRPr="00ED5C83">
        <w:rPr>
          <w:rFonts w:asciiTheme="majorBidi" w:hAnsiTheme="majorBidi" w:cstheme="majorBidi"/>
        </w:rPr>
        <w:t>• Mainten</w:t>
      </w:r>
      <w:r w:rsidR="00085FE2">
        <w:rPr>
          <w:rFonts w:asciiTheme="majorBidi" w:hAnsiTheme="majorBidi" w:cstheme="majorBidi"/>
        </w:rPr>
        <w:t xml:space="preserve">ir </w:t>
      </w:r>
      <w:r w:rsidRPr="00ED5C83">
        <w:rPr>
          <w:rFonts w:asciiTheme="majorBidi" w:hAnsiTheme="majorBidi" w:cstheme="majorBidi"/>
        </w:rPr>
        <w:t>une stricte confidentialité en tout temps.</w:t>
      </w:r>
    </w:p>
    <w:p w:rsidR="00FE20D2" w:rsidRPr="00ED5C83" w:rsidRDefault="00FE20D2" w:rsidP="00FE20D2">
      <w:pPr>
        <w:rPr>
          <w:rFonts w:asciiTheme="majorBidi" w:hAnsiTheme="majorBidi" w:cstheme="majorBidi"/>
        </w:rPr>
      </w:pPr>
      <w:r w:rsidRPr="00ED5C83">
        <w:rPr>
          <w:rFonts w:asciiTheme="majorBidi" w:hAnsiTheme="majorBidi" w:cstheme="majorBidi"/>
        </w:rPr>
        <w:t>• Être engagé dans la mission, la vision et les valeurs de</w:t>
      </w:r>
      <w:r w:rsidR="00CC37E6">
        <w:rPr>
          <w:rFonts w:asciiTheme="majorBidi" w:hAnsiTheme="majorBidi" w:cstheme="majorBidi"/>
        </w:rPr>
        <w:t xml:space="preserve"> l’ONG</w:t>
      </w:r>
      <w:r w:rsidRPr="00ED5C83">
        <w:rPr>
          <w:rFonts w:asciiTheme="majorBidi" w:hAnsiTheme="majorBidi" w:cstheme="majorBidi"/>
        </w:rPr>
        <w:t>.</w:t>
      </w:r>
    </w:p>
    <w:p w:rsidR="00FE20D2" w:rsidRPr="00ED5C83" w:rsidRDefault="00FE20D2" w:rsidP="00FE20D2">
      <w:pPr>
        <w:rPr>
          <w:rFonts w:asciiTheme="majorBidi" w:hAnsiTheme="majorBidi" w:cstheme="majorBidi"/>
        </w:rPr>
      </w:pPr>
    </w:p>
    <w:p w:rsidR="00FE20D2" w:rsidRPr="00ED5C83" w:rsidRDefault="00FE20D2" w:rsidP="00FE20D2">
      <w:pPr>
        <w:rPr>
          <w:rFonts w:asciiTheme="majorBidi" w:hAnsiTheme="majorBidi" w:cstheme="majorBidi"/>
          <w:b/>
          <w:bCs/>
        </w:rPr>
      </w:pPr>
      <w:r w:rsidRPr="00ED5C83">
        <w:rPr>
          <w:rFonts w:asciiTheme="majorBidi" w:hAnsiTheme="majorBidi" w:cstheme="majorBidi"/>
          <w:b/>
          <w:bCs/>
        </w:rPr>
        <w:t>L'équipe vétérinaire</w:t>
      </w:r>
    </w:p>
    <w:p w:rsidR="00FE20D2" w:rsidRPr="00ED5C83" w:rsidRDefault="00FE20D2" w:rsidP="00FE20D2">
      <w:pPr>
        <w:rPr>
          <w:rFonts w:asciiTheme="majorBidi" w:hAnsiTheme="majorBidi" w:cstheme="majorBidi"/>
        </w:rPr>
      </w:pPr>
      <w:r w:rsidRPr="00ED5C83">
        <w:rPr>
          <w:rFonts w:asciiTheme="majorBidi" w:hAnsiTheme="majorBidi" w:cstheme="majorBidi"/>
        </w:rPr>
        <w:t xml:space="preserve">Ce rôle appartient à l'équipe vétérinaire qui est chargée de fournir des soins vétérinaires gratuits </w:t>
      </w:r>
      <w:r w:rsidR="00A06776" w:rsidRPr="00ED5C83">
        <w:rPr>
          <w:rFonts w:asciiTheme="majorBidi" w:hAnsiTheme="majorBidi" w:cstheme="majorBidi"/>
        </w:rPr>
        <w:t>en :</w:t>
      </w:r>
    </w:p>
    <w:p w:rsidR="00FE20D2" w:rsidRPr="00ED5C83" w:rsidRDefault="00FE20D2" w:rsidP="00FE20D2">
      <w:pPr>
        <w:rPr>
          <w:rFonts w:asciiTheme="majorBidi" w:hAnsiTheme="majorBidi" w:cstheme="majorBidi"/>
        </w:rPr>
      </w:pPr>
      <w:r w:rsidRPr="00ED5C83">
        <w:rPr>
          <w:rFonts w:asciiTheme="majorBidi" w:hAnsiTheme="majorBidi" w:cstheme="majorBidi"/>
        </w:rPr>
        <w:t>• Exploit</w:t>
      </w:r>
      <w:r w:rsidR="00085FE2">
        <w:rPr>
          <w:rFonts w:asciiTheme="majorBidi" w:hAnsiTheme="majorBidi" w:cstheme="majorBidi"/>
        </w:rPr>
        <w:t>ant</w:t>
      </w:r>
      <w:r w:rsidRPr="00ED5C83">
        <w:rPr>
          <w:rFonts w:asciiTheme="majorBidi" w:hAnsiTheme="majorBidi" w:cstheme="majorBidi"/>
        </w:rPr>
        <w:t xml:space="preserve"> </w:t>
      </w:r>
      <w:r w:rsidR="00085FE2">
        <w:rPr>
          <w:rFonts w:asciiTheme="majorBidi" w:hAnsiTheme="majorBidi" w:cstheme="majorBidi"/>
        </w:rPr>
        <w:t>les</w:t>
      </w:r>
      <w:r w:rsidRPr="00ED5C83">
        <w:rPr>
          <w:rFonts w:asciiTheme="majorBidi" w:hAnsiTheme="majorBidi" w:cstheme="majorBidi"/>
        </w:rPr>
        <w:t xml:space="preserve"> cliniques mobiles et d'hôpitaux vétérinaires</w:t>
      </w:r>
      <w:r w:rsidR="00085FE2">
        <w:rPr>
          <w:rFonts w:asciiTheme="majorBidi" w:hAnsiTheme="majorBidi" w:cstheme="majorBidi"/>
        </w:rPr>
        <w:t xml:space="preserve"> </w:t>
      </w:r>
      <w:r w:rsidRPr="00ED5C83">
        <w:rPr>
          <w:rFonts w:asciiTheme="majorBidi" w:hAnsiTheme="majorBidi" w:cstheme="majorBidi"/>
        </w:rPr>
        <w:t xml:space="preserve">en vue de créer (enseigner) des centres d'excellence dans le </w:t>
      </w:r>
      <w:r w:rsidR="00085FE2" w:rsidRPr="00ED5C83">
        <w:rPr>
          <w:rFonts w:asciiTheme="majorBidi" w:hAnsiTheme="majorBidi" w:cstheme="majorBidi"/>
        </w:rPr>
        <w:t>pays ;</w:t>
      </w:r>
      <w:r w:rsidRPr="00ED5C83">
        <w:rPr>
          <w:rFonts w:asciiTheme="majorBidi" w:hAnsiTheme="majorBidi" w:cstheme="majorBidi"/>
        </w:rPr>
        <w:t xml:space="preserve"> Mauritanie,</w:t>
      </w:r>
    </w:p>
    <w:p w:rsidR="00FE20D2" w:rsidRPr="00ED5C83" w:rsidRDefault="00FE20D2" w:rsidP="00FE20D2">
      <w:pPr>
        <w:rPr>
          <w:rFonts w:asciiTheme="majorBidi" w:hAnsiTheme="majorBidi" w:cstheme="majorBidi"/>
        </w:rPr>
      </w:pPr>
      <w:r w:rsidRPr="00ED5C83">
        <w:rPr>
          <w:rFonts w:asciiTheme="majorBidi" w:hAnsiTheme="majorBidi" w:cstheme="majorBidi"/>
        </w:rPr>
        <w:lastRenderedPageBreak/>
        <w:t>• Fourni</w:t>
      </w:r>
      <w:r w:rsidR="00085FE2">
        <w:rPr>
          <w:rFonts w:asciiTheme="majorBidi" w:hAnsiTheme="majorBidi" w:cstheme="majorBidi"/>
        </w:rPr>
        <w:t>ssant</w:t>
      </w:r>
      <w:r w:rsidRPr="00ED5C83">
        <w:rPr>
          <w:rFonts w:asciiTheme="majorBidi" w:hAnsiTheme="majorBidi" w:cstheme="majorBidi"/>
        </w:rPr>
        <w:t xml:space="preserve"> des soins vétérinaires gratuits appropriés dans diverses </w:t>
      </w:r>
      <w:r w:rsidR="00085FE2" w:rsidRPr="00ED5C83">
        <w:rPr>
          <w:rFonts w:asciiTheme="majorBidi" w:hAnsiTheme="majorBidi" w:cstheme="majorBidi"/>
        </w:rPr>
        <w:t>circonstances ;</w:t>
      </w:r>
    </w:p>
    <w:p w:rsidR="00085FE2" w:rsidRDefault="00FE20D2" w:rsidP="00FE20D2">
      <w:pPr>
        <w:rPr>
          <w:rFonts w:asciiTheme="majorBidi" w:hAnsiTheme="majorBidi" w:cstheme="majorBidi"/>
        </w:rPr>
      </w:pPr>
      <w:r w:rsidRPr="00ED5C83">
        <w:rPr>
          <w:rFonts w:asciiTheme="majorBidi" w:hAnsiTheme="majorBidi" w:cstheme="majorBidi"/>
        </w:rPr>
        <w:t>• Pratiqu</w:t>
      </w:r>
      <w:r w:rsidR="00085FE2">
        <w:rPr>
          <w:rFonts w:asciiTheme="majorBidi" w:hAnsiTheme="majorBidi" w:cstheme="majorBidi"/>
        </w:rPr>
        <w:t xml:space="preserve">ant </w:t>
      </w:r>
      <w:r w:rsidRPr="00ED5C83">
        <w:rPr>
          <w:rFonts w:asciiTheme="majorBidi" w:hAnsiTheme="majorBidi" w:cstheme="majorBidi"/>
        </w:rPr>
        <w:t>la médecine factuelle</w:t>
      </w:r>
    </w:p>
    <w:p w:rsidR="00FE20D2" w:rsidRPr="00085FE2" w:rsidRDefault="00085FE2" w:rsidP="00085FE2">
      <w:pPr>
        <w:pStyle w:val="Paragraphedeliste"/>
        <w:numPr>
          <w:ilvl w:val="0"/>
          <w:numId w:val="3"/>
        </w:numPr>
        <w:ind w:left="142" w:hanging="142"/>
        <w:rPr>
          <w:rFonts w:asciiTheme="majorBidi" w:hAnsiTheme="majorBidi" w:cstheme="majorBidi"/>
        </w:rPr>
      </w:pPr>
      <w:r>
        <w:rPr>
          <w:rFonts w:asciiTheme="majorBidi" w:hAnsiTheme="majorBidi" w:cstheme="majorBidi"/>
        </w:rPr>
        <w:t>C</w:t>
      </w:r>
      <w:r w:rsidR="00FE20D2" w:rsidRPr="00085FE2">
        <w:rPr>
          <w:rFonts w:asciiTheme="majorBidi" w:hAnsiTheme="majorBidi" w:cstheme="majorBidi"/>
        </w:rPr>
        <w:t>herchant à prévenir les maladies et les blessures.</w:t>
      </w:r>
    </w:p>
    <w:p w:rsidR="00FE20D2" w:rsidRPr="00ED5C83" w:rsidRDefault="00FE20D2" w:rsidP="003C7D42">
      <w:pPr>
        <w:rPr>
          <w:rFonts w:asciiTheme="majorBidi" w:hAnsiTheme="majorBidi" w:cstheme="majorBidi"/>
        </w:rPr>
      </w:pPr>
      <w:r w:rsidRPr="00ED5C83">
        <w:rPr>
          <w:rFonts w:asciiTheme="majorBidi" w:hAnsiTheme="majorBidi" w:cstheme="majorBidi"/>
        </w:rPr>
        <w:t>L'équipe travaille également à améliorer les normes de soins vétérinaires et animaux locaux en dispensant une éducation et une formation pratique aux vétérinaires diplômés, aux étudiants en médecine vétérinaire et aux étudiants en techniques animales, en formant des travailleurs auxiliaires, y compris des maréchaux-ferrants, des harn</w:t>
      </w:r>
      <w:r w:rsidR="003C7D42" w:rsidRPr="00ED5C83">
        <w:rPr>
          <w:rFonts w:asciiTheme="majorBidi" w:hAnsiTheme="majorBidi" w:cstheme="majorBidi"/>
        </w:rPr>
        <w:t xml:space="preserve">acheurs </w:t>
      </w:r>
      <w:r w:rsidRPr="00ED5C83">
        <w:rPr>
          <w:rFonts w:asciiTheme="majorBidi" w:hAnsiTheme="majorBidi" w:cstheme="majorBidi"/>
        </w:rPr>
        <w:t>et des charre</w:t>
      </w:r>
      <w:r w:rsidR="003C7D42" w:rsidRPr="00ED5C83">
        <w:rPr>
          <w:rFonts w:asciiTheme="majorBidi" w:hAnsiTheme="majorBidi" w:cstheme="majorBidi"/>
        </w:rPr>
        <w:t>tiers</w:t>
      </w:r>
      <w:r w:rsidRPr="00ED5C83">
        <w:rPr>
          <w:rFonts w:asciiTheme="majorBidi" w:hAnsiTheme="majorBidi" w:cstheme="majorBidi"/>
        </w:rPr>
        <w:t>, en éduquant les propriétaires et les utilisateurs d'animaux.</w:t>
      </w:r>
    </w:p>
    <w:p w:rsidR="00FE20D2" w:rsidRPr="00ED5C83" w:rsidRDefault="00FE20D2" w:rsidP="00FE20D2">
      <w:pPr>
        <w:rPr>
          <w:rFonts w:asciiTheme="majorBidi" w:hAnsiTheme="majorBidi" w:cstheme="majorBidi"/>
        </w:rPr>
      </w:pPr>
    </w:p>
    <w:p w:rsidR="00FE20D2" w:rsidRPr="00ED5C83" w:rsidRDefault="00FE20D2" w:rsidP="00FE20D2">
      <w:pPr>
        <w:rPr>
          <w:rFonts w:asciiTheme="majorBidi" w:hAnsiTheme="majorBidi" w:cstheme="majorBidi"/>
        </w:rPr>
      </w:pPr>
      <w:r w:rsidRPr="00ED5C83">
        <w:rPr>
          <w:rFonts w:asciiTheme="majorBidi" w:hAnsiTheme="majorBidi" w:cstheme="majorBidi"/>
          <w:b/>
          <w:bCs/>
        </w:rPr>
        <w:t>DESCRIPTION DE POSTE</w:t>
      </w:r>
      <w:r w:rsidR="003C7D42" w:rsidRPr="00ED5C83">
        <w:rPr>
          <w:rFonts w:asciiTheme="majorBidi" w:hAnsiTheme="majorBidi" w:cstheme="majorBidi"/>
        </w:rPr>
        <w:t xml:space="preserve"> </w:t>
      </w:r>
    </w:p>
    <w:p w:rsidR="00FE20D2" w:rsidRPr="00ED5C83" w:rsidRDefault="00FE20D2" w:rsidP="00FE20D2">
      <w:pPr>
        <w:rPr>
          <w:rFonts w:asciiTheme="majorBidi" w:hAnsiTheme="majorBidi" w:cstheme="majorBidi"/>
        </w:rPr>
      </w:pPr>
      <w:r w:rsidRPr="00ED5C83">
        <w:rPr>
          <w:rFonts w:asciiTheme="majorBidi" w:hAnsiTheme="majorBidi" w:cstheme="majorBidi"/>
        </w:rPr>
        <w:t xml:space="preserve">Les responsabilités spécifiques du poste </w:t>
      </w:r>
      <w:r w:rsidR="005B0F4C" w:rsidRPr="00ED5C83">
        <w:rPr>
          <w:rFonts w:asciiTheme="majorBidi" w:hAnsiTheme="majorBidi" w:cstheme="majorBidi"/>
        </w:rPr>
        <w:t>comprennent :</w:t>
      </w:r>
      <w:r w:rsidRPr="00ED5C83">
        <w:rPr>
          <w:rFonts w:asciiTheme="majorBidi" w:hAnsiTheme="majorBidi" w:cstheme="majorBidi"/>
        </w:rPr>
        <w:t xml:space="preserve"> </w:t>
      </w:r>
    </w:p>
    <w:p w:rsidR="00FE20D2" w:rsidRPr="00ED5C83" w:rsidRDefault="00FE20D2" w:rsidP="00FE20D2">
      <w:pPr>
        <w:rPr>
          <w:rFonts w:asciiTheme="majorBidi" w:hAnsiTheme="majorBidi" w:cstheme="majorBidi"/>
          <w:b/>
          <w:bCs/>
        </w:rPr>
      </w:pPr>
      <w:r w:rsidRPr="00ED5C83">
        <w:rPr>
          <w:rFonts w:asciiTheme="majorBidi" w:hAnsiTheme="majorBidi" w:cstheme="majorBidi"/>
          <w:b/>
          <w:bCs/>
        </w:rPr>
        <w:t xml:space="preserve">1.  Objectifs du </w:t>
      </w:r>
      <w:r w:rsidR="005B0F4C" w:rsidRPr="00ED5C83">
        <w:rPr>
          <w:rFonts w:asciiTheme="majorBidi" w:hAnsiTheme="majorBidi" w:cstheme="majorBidi"/>
          <w:b/>
          <w:bCs/>
        </w:rPr>
        <w:t>poste :</w:t>
      </w:r>
    </w:p>
    <w:p w:rsidR="00FE20D2" w:rsidRPr="00ED5C83" w:rsidRDefault="00FE20D2" w:rsidP="00FE20D2">
      <w:pPr>
        <w:rPr>
          <w:rFonts w:asciiTheme="majorBidi" w:hAnsiTheme="majorBidi" w:cstheme="majorBidi"/>
        </w:rPr>
      </w:pPr>
      <w:r w:rsidRPr="00ED5C83">
        <w:rPr>
          <w:rFonts w:asciiTheme="majorBidi" w:hAnsiTheme="majorBidi" w:cstheme="majorBidi"/>
        </w:rPr>
        <w:t xml:space="preserve">• Superviser et gérer les techniciens vétérinaires et </w:t>
      </w:r>
      <w:r w:rsidR="005B0F4C" w:rsidRPr="00ED5C83">
        <w:rPr>
          <w:rFonts w:asciiTheme="majorBidi" w:hAnsiTheme="majorBidi" w:cstheme="majorBidi"/>
        </w:rPr>
        <w:t>para professionnels</w:t>
      </w:r>
      <w:r w:rsidRPr="00ED5C83">
        <w:rPr>
          <w:rFonts w:asciiTheme="majorBidi" w:hAnsiTheme="majorBidi" w:cstheme="majorBidi"/>
        </w:rPr>
        <w:t xml:space="preserve"> travaillant à la clinique Boghe et de Rosso.</w:t>
      </w:r>
    </w:p>
    <w:p w:rsidR="00FE20D2" w:rsidRPr="00ED5C83" w:rsidRDefault="00FE20D2" w:rsidP="00FE20D2">
      <w:pPr>
        <w:rPr>
          <w:rFonts w:asciiTheme="majorBidi" w:hAnsiTheme="majorBidi" w:cstheme="majorBidi"/>
        </w:rPr>
      </w:pPr>
      <w:r w:rsidRPr="00ED5C83">
        <w:rPr>
          <w:rFonts w:asciiTheme="majorBidi" w:hAnsiTheme="majorBidi" w:cstheme="majorBidi"/>
        </w:rPr>
        <w:t>• Aider au développement professionnel et au mentorat de l'équipe vétérinaire.</w:t>
      </w:r>
    </w:p>
    <w:p w:rsidR="00FE20D2" w:rsidRPr="00ED5C83" w:rsidRDefault="00FE20D2" w:rsidP="003C7D42">
      <w:pPr>
        <w:rPr>
          <w:rFonts w:asciiTheme="majorBidi" w:hAnsiTheme="majorBidi" w:cstheme="majorBidi"/>
        </w:rPr>
      </w:pPr>
      <w:r w:rsidRPr="00ED5C83">
        <w:rPr>
          <w:rFonts w:asciiTheme="majorBidi" w:hAnsiTheme="majorBidi" w:cstheme="majorBidi"/>
        </w:rPr>
        <w:t xml:space="preserve">• Fournir des rapports réguliers sur les cliniques au directeur de </w:t>
      </w:r>
      <w:r w:rsidR="00CC37E6">
        <w:rPr>
          <w:rFonts w:asciiTheme="majorBidi" w:hAnsiTheme="majorBidi" w:cstheme="majorBidi"/>
        </w:rPr>
        <w:t>l’ONG</w:t>
      </w:r>
      <w:r w:rsidRPr="00ED5C83">
        <w:rPr>
          <w:rFonts w:asciiTheme="majorBidi" w:hAnsiTheme="majorBidi" w:cstheme="majorBidi"/>
        </w:rPr>
        <w:t xml:space="preserve"> et au vétérinaire en chef.</w:t>
      </w:r>
    </w:p>
    <w:p w:rsidR="00FE20D2" w:rsidRPr="00ED5C83" w:rsidRDefault="00FE20D2" w:rsidP="003C7D42">
      <w:pPr>
        <w:rPr>
          <w:rFonts w:asciiTheme="majorBidi" w:hAnsiTheme="majorBidi" w:cstheme="majorBidi"/>
        </w:rPr>
      </w:pPr>
      <w:r w:rsidRPr="00ED5C83">
        <w:rPr>
          <w:rFonts w:asciiTheme="majorBidi" w:hAnsiTheme="majorBidi" w:cstheme="majorBidi"/>
        </w:rPr>
        <w:t xml:space="preserve">• </w:t>
      </w:r>
      <w:r w:rsidR="005B0F4C" w:rsidRPr="00ED5C83">
        <w:rPr>
          <w:rFonts w:asciiTheme="majorBidi" w:hAnsiTheme="majorBidi" w:cstheme="majorBidi"/>
        </w:rPr>
        <w:t>Coord</w:t>
      </w:r>
      <w:r w:rsidR="005B0F4C">
        <w:rPr>
          <w:rFonts w:asciiTheme="majorBidi" w:hAnsiTheme="majorBidi" w:cstheme="majorBidi"/>
        </w:rPr>
        <w:t>o</w:t>
      </w:r>
      <w:r w:rsidR="005B0F4C" w:rsidRPr="00ED5C83">
        <w:rPr>
          <w:rFonts w:asciiTheme="majorBidi" w:hAnsiTheme="majorBidi" w:cstheme="majorBidi"/>
        </w:rPr>
        <w:t>n</w:t>
      </w:r>
      <w:r w:rsidR="005B0F4C">
        <w:rPr>
          <w:rFonts w:asciiTheme="majorBidi" w:hAnsiTheme="majorBidi" w:cstheme="majorBidi"/>
        </w:rPr>
        <w:t>ner</w:t>
      </w:r>
      <w:r w:rsidRPr="00ED5C83">
        <w:rPr>
          <w:rFonts w:asciiTheme="majorBidi" w:hAnsiTheme="majorBidi" w:cstheme="majorBidi"/>
        </w:rPr>
        <w:t xml:space="preserve"> </w:t>
      </w:r>
      <w:r w:rsidR="005B0F4C">
        <w:rPr>
          <w:rFonts w:asciiTheme="majorBidi" w:hAnsiTheme="majorBidi" w:cstheme="majorBidi"/>
        </w:rPr>
        <w:t>les</w:t>
      </w:r>
      <w:r w:rsidRPr="00ED5C83">
        <w:rPr>
          <w:rFonts w:asciiTheme="majorBidi" w:hAnsiTheme="majorBidi" w:cstheme="majorBidi"/>
        </w:rPr>
        <w:t xml:space="preserve"> pr</w:t>
      </w:r>
      <w:r w:rsidR="003C7D42" w:rsidRPr="00ED5C83">
        <w:rPr>
          <w:rFonts w:asciiTheme="majorBidi" w:hAnsiTheme="majorBidi" w:cstheme="majorBidi"/>
        </w:rPr>
        <w:t xml:space="preserve">incipaux </w:t>
      </w:r>
      <w:r w:rsidR="005B0F4C">
        <w:rPr>
          <w:rFonts w:asciiTheme="majorBidi" w:hAnsiTheme="majorBidi" w:cstheme="majorBidi"/>
        </w:rPr>
        <w:t xml:space="preserve">projets </w:t>
      </w:r>
      <w:r w:rsidR="003C7D42" w:rsidRPr="00ED5C83">
        <w:rPr>
          <w:rFonts w:asciiTheme="majorBidi" w:hAnsiTheme="majorBidi" w:cstheme="majorBidi"/>
        </w:rPr>
        <w:t xml:space="preserve">de </w:t>
      </w:r>
      <w:r w:rsidR="00CC37E6">
        <w:rPr>
          <w:rFonts w:asciiTheme="majorBidi" w:hAnsiTheme="majorBidi" w:cstheme="majorBidi"/>
        </w:rPr>
        <w:t>l’ONG</w:t>
      </w:r>
      <w:r w:rsidR="003C7D42" w:rsidRPr="00ED5C83">
        <w:rPr>
          <w:rFonts w:asciiTheme="majorBidi" w:hAnsiTheme="majorBidi" w:cstheme="majorBidi"/>
        </w:rPr>
        <w:t xml:space="preserve"> impliquant la promotion et la</w:t>
      </w:r>
      <w:r w:rsidRPr="00ED5C83">
        <w:rPr>
          <w:rFonts w:asciiTheme="majorBidi" w:hAnsiTheme="majorBidi" w:cstheme="majorBidi"/>
        </w:rPr>
        <w:t xml:space="preserve"> collaboration efficace</w:t>
      </w:r>
      <w:r w:rsidR="003C7D42" w:rsidRPr="00ED5C83">
        <w:rPr>
          <w:rFonts w:asciiTheme="majorBidi" w:hAnsiTheme="majorBidi" w:cstheme="majorBidi"/>
        </w:rPr>
        <w:t>s</w:t>
      </w:r>
      <w:r w:rsidRPr="00ED5C83">
        <w:rPr>
          <w:rFonts w:asciiTheme="majorBidi" w:hAnsiTheme="majorBidi" w:cstheme="majorBidi"/>
        </w:rPr>
        <w:t xml:space="preserve"> au sein des équipes</w:t>
      </w:r>
    </w:p>
    <w:p w:rsidR="00FE20D2" w:rsidRPr="00ED5C83" w:rsidRDefault="00FE20D2" w:rsidP="00FE20D2">
      <w:pPr>
        <w:rPr>
          <w:rFonts w:asciiTheme="majorBidi" w:hAnsiTheme="majorBidi" w:cstheme="majorBidi"/>
          <w:b/>
          <w:bCs/>
          <w:color w:val="000000" w:themeColor="text1"/>
        </w:rPr>
      </w:pPr>
      <w:r w:rsidRPr="00ED5C83">
        <w:rPr>
          <w:rFonts w:asciiTheme="majorBidi" w:hAnsiTheme="majorBidi" w:cstheme="majorBidi"/>
          <w:b/>
          <w:bCs/>
          <w:color w:val="000000" w:themeColor="text1"/>
        </w:rPr>
        <w:t xml:space="preserve">2. Tâches et responsabilités </w:t>
      </w:r>
      <w:r w:rsidR="005B0F4C" w:rsidRPr="00ED5C83">
        <w:rPr>
          <w:rFonts w:asciiTheme="majorBidi" w:hAnsiTheme="majorBidi" w:cstheme="majorBidi"/>
          <w:b/>
          <w:bCs/>
          <w:color w:val="000000" w:themeColor="text1"/>
        </w:rPr>
        <w:t>spécifiques :</w:t>
      </w:r>
    </w:p>
    <w:p w:rsidR="00FE20D2" w:rsidRPr="00ED5C83" w:rsidRDefault="00FE20D2" w:rsidP="00FE20D2">
      <w:pPr>
        <w:rPr>
          <w:rFonts w:asciiTheme="majorBidi" w:hAnsiTheme="majorBidi" w:cstheme="majorBidi"/>
        </w:rPr>
      </w:pPr>
      <w:r w:rsidRPr="00ED5C83">
        <w:rPr>
          <w:rFonts w:asciiTheme="majorBidi" w:hAnsiTheme="majorBidi" w:cstheme="majorBidi"/>
        </w:rPr>
        <w:t xml:space="preserve">• Renforcer la réputation de </w:t>
      </w:r>
      <w:r w:rsidR="00CC37E6">
        <w:rPr>
          <w:rFonts w:asciiTheme="majorBidi" w:hAnsiTheme="majorBidi" w:cstheme="majorBidi"/>
        </w:rPr>
        <w:t>l’ONG</w:t>
      </w:r>
      <w:r w:rsidRPr="00ED5C83">
        <w:rPr>
          <w:rFonts w:asciiTheme="majorBidi" w:hAnsiTheme="majorBidi" w:cstheme="majorBidi"/>
        </w:rPr>
        <w:t xml:space="preserve"> en tant que principale organisation de bien-être animal et fournisseur de services vétérinaires pour les animaux de trait en Mauritanie.</w:t>
      </w:r>
    </w:p>
    <w:p w:rsidR="00FE20D2" w:rsidRPr="00ED5C83" w:rsidRDefault="00FE20D2" w:rsidP="00FE20D2">
      <w:pPr>
        <w:rPr>
          <w:rFonts w:asciiTheme="majorBidi" w:hAnsiTheme="majorBidi" w:cstheme="majorBidi"/>
        </w:rPr>
      </w:pPr>
      <w:r w:rsidRPr="00ED5C83">
        <w:rPr>
          <w:rFonts w:asciiTheme="majorBidi" w:hAnsiTheme="majorBidi" w:cstheme="majorBidi"/>
        </w:rPr>
        <w:t xml:space="preserve">• </w:t>
      </w:r>
      <w:r w:rsidR="005B0F4C">
        <w:rPr>
          <w:rFonts w:asciiTheme="majorBidi" w:hAnsiTheme="majorBidi" w:cstheme="majorBidi"/>
        </w:rPr>
        <w:t>Suivre l</w:t>
      </w:r>
      <w:r w:rsidRPr="00ED5C83">
        <w:rPr>
          <w:rFonts w:asciiTheme="majorBidi" w:hAnsiTheme="majorBidi" w:cstheme="majorBidi"/>
        </w:rPr>
        <w:t>es compétences cliniques et d</w:t>
      </w:r>
      <w:r w:rsidR="005B0F4C">
        <w:rPr>
          <w:rFonts w:asciiTheme="majorBidi" w:hAnsiTheme="majorBidi" w:cstheme="majorBidi"/>
        </w:rPr>
        <w:t xml:space="preserve">évelopper </w:t>
      </w:r>
      <w:r w:rsidRPr="00ED5C83">
        <w:rPr>
          <w:rFonts w:asciiTheme="majorBidi" w:hAnsiTheme="majorBidi" w:cstheme="majorBidi"/>
        </w:rPr>
        <w:t>t de nouvelles connaissances (appropriées) dans nos centres et cliniques mobiles pour to</w:t>
      </w:r>
      <w:r w:rsidR="00ED5C83" w:rsidRPr="00ED5C83">
        <w:rPr>
          <w:rFonts w:asciiTheme="majorBidi" w:hAnsiTheme="majorBidi" w:cstheme="majorBidi"/>
        </w:rPr>
        <w:t xml:space="preserve">ut le </w:t>
      </w:r>
      <w:r w:rsidR="008703FC" w:rsidRPr="00ED5C83">
        <w:rPr>
          <w:rFonts w:asciiTheme="majorBidi" w:hAnsiTheme="majorBidi" w:cstheme="majorBidi"/>
        </w:rPr>
        <w:t>personnel.</w:t>
      </w:r>
    </w:p>
    <w:p w:rsidR="00FE20D2" w:rsidRPr="00ED5C83" w:rsidRDefault="00FE20D2" w:rsidP="00FE20D2">
      <w:pPr>
        <w:rPr>
          <w:rFonts w:asciiTheme="majorBidi" w:hAnsiTheme="majorBidi" w:cstheme="majorBidi"/>
        </w:rPr>
      </w:pPr>
      <w:r w:rsidRPr="00ED5C83">
        <w:rPr>
          <w:rFonts w:asciiTheme="majorBidi" w:hAnsiTheme="majorBidi" w:cstheme="majorBidi"/>
        </w:rPr>
        <w:t>• Soutenir les cliniques mobiles quotidiennes avec l'équipe clinique vétérinaire.</w:t>
      </w:r>
    </w:p>
    <w:p w:rsidR="00FE20D2" w:rsidRPr="00ED5C83" w:rsidRDefault="00FE20D2" w:rsidP="00FE20D2">
      <w:pPr>
        <w:rPr>
          <w:rFonts w:asciiTheme="majorBidi" w:hAnsiTheme="majorBidi" w:cstheme="majorBidi"/>
        </w:rPr>
      </w:pPr>
      <w:r w:rsidRPr="00ED5C83">
        <w:rPr>
          <w:rFonts w:asciiTheme="majorBidi" w:hAnsiTheme="majorBidi" w:cstheme="majorBidi"/>
        </w:rPr>
        <w:t>• Manipuler, examiner et traiter les animaux de travail présentés aux cliniques permanentes et mobiles.</w:t>
      </w:r>
    </w:p>
    <w:p w:rsidR="00FE20D2" w:rsidRPr="00ED5C83" w:rsidRDefault="00FE20D2" w:rsidP="00FE20D2">
      <w:pPr>
        <w:rPr>
          <w:rFonts w:asciiTheme="majorBidi" w:hAnsiTheme="majorBidi" w:cstheme="majorBidi"/>
        </w:rPr>
      </w:pPr>
      <w:r w:rsidRPr="00ED5C83">
        <w:rPr>
          <w:rFonts w:asciiTheme="majorBidi" w:hAnsiTheme="majorBidi" w:cstheme="majorBidi"/>
        </w:rPr>
        <w:t>• Donner des conseils aux propriétaires sur des sujets tels que l'élevage, le bien-être, les soins des plaies.</w:t>
      </w:r>
    </w:p>
    <w:p w:rsidR="00FE20D2" w:rsidRPr="00ED5C83" w:rsidRDefault="00FE20D2" w:rsidP="00FE20D2">
      <w:pPr>
        <w:rPr>
          <w:rFonts w:asciiTheme="majorBidi" w:hAnsiTheme="majorBidi" w:cstheme="majorBidi"/>
        </w:rPr>
      </w:pPr>
      <w:r w:rsidRPr="00ED5C83">
        <w:rPr>
          <w:rFonts w:asciiTheme="majorBidi" w:hAnsiTheme="majorBidi" w:cstheme="majorBidi"/>
        </w:rPr>
        <w:t>• Fournir un soutien aux techniciens vétérinaires concernant les cas chirurgicaux et médicaux.</w:t>
      </w:r>
    </w:p>
    <w:p w:rsidR="00CA3D58" w:rsidRPr="00ED5C83" w:rsidRDefault="00CA3D58" w:rsidP="00CA3D58">
      <w:pPr>
        <w:rPr>
          <w:rFonts w:asciiTheme="majorBidi" w:hAnsiTheme="majorBidi" w:cstheme="majorBidi"/>
        </w:rPr>
      </w:pPr>
      <w:r w:rsidRPr="00ED5C83">
        <w:rPr>
          <w:rFonts w:asciiTheme="majorBidi" w:hAnsiTheme="majorBidi" w:cstheme="majorBidi"/>
        </w:rPr>
        <w:t>• Surveiller et assurer la santé et le bien-être de tous les animaux dans les cliniques et veiller à ce que les soins appropriés soient prodigués.</w:t>
      </w:r>
    </w:p>
    <w:p w:rsidR="00CA3D58" w:rsidRPr="00ED5C83" w:rsidRDefault="00CA3D58" w:rsidP="00CA3D58">
      <w:pPr>
        <w:rPr>
          <w:rFonts w:asciiTheme="majorBidi" w:hAnsiTheme="majorBidi" w:cstheme="majorBidi"/>
        </w:rPr>
      </w:pPr>
      <w:r w:rsidRPr="00ED5C83">
        <w:rPr>
          <w:rFonts w:asciiTheme="majorBidi" w:hAnsiTheme="majorBidi" w:cstheme="majorBidi"/>
        </w:rPr>
        <w:t>• Surveiller l'inventaire de la clinique pour s'assurer qu'il y a des ressources nécessaires et adéquates pour l'approvisionnement et fournir les ressources nécessaires et adéquates (médicaments, équipement, personnel et matériel de lecture).</w:t>
      </w:r>
    </w:p>
    <w:p w:rsidR="00CA3D58" w:rsidRPr="00ED5C83" w:rsidRDefault="00CA3D58" w:rsidP="00CA3D58">
      <w:pPr>
        <w:rPr>
          <w:rFonts w:asciiTheme="majorBidi" w:hAnsiTheme="majorBidi" w:cstheme="majorBidi"/>
        </w:rPr>
      </w:pPr>
      <w:r w:rsidRPr="00ED5C83">
        <w:rPr>
          <w:rFonts w:asciiTheme="majorBidi" w:hAnsiTheme="majorBidi" w:cstheme="majorBidi"/>
        </w:rPr>
        <w:lastRenderedPageBreak/>
        <w:t>• Effectuer des audits cliniques et maintenir des dossiers cliniques à jour.</w:t>
      </w:r>
    </w:p>
    <w:p w:rsidR="00CA3D58" w:rsidRPr="00ED5C83" w:rsidRDefault="00CA3D58" w:rsidP="00CA3D58">
      <w:pPr>
        <w:rPr>
          <w:rFonts w:asciiTheme="majorBidi" w:hAnsiTheme="majorBidi" w:cstheme="majorBidi"/>
        </w:rPr>
      </w:pPr>
      <w:r w:rsidRPr="00ED5C83">
        <w:rPr>
          <w:rFonts w:asciiTheme="majorBidi" w:hAnsiTheme="majorBidi" w:cstheme="majorBidi"/>
        </w:rPr>
        <w:t xml:space="preserve">• Établir des protocoles cliniques qui reflètent les politiques gouvernementales et les normes </w:t>
      </w:r>
      <w:r w:rsidR="00CC37E6">
        <w:rPr>
          <w:rFonts w:asciiTheme="majorBidi" w:hAnsiTheme="majorBidi" w:cstheme="majorBidi"/>
        </w:rPr>
        <w:t>de l’ONG</w:t>
      </w:r>
      <w:r w:rsidRPr="00ED5C83">
        <w:rPr>
          <w:rFonts w:asciiTheme="majorBidi" w:hAnsiTheme="majorBidi" w:cstheme="majorBidi"/>
        </w:rPr>
        <w:t xml:space="preserve"> pour la gestion de la douleur, les procédures chirurgicales, les vaccinations,</w:t>
      </w:r>
      <w:r w:rsidR="00ED5C83" w:rsidRPr="00ED5C83">
        <w:rPr>
          <w:rFonts w:asciiTheme="majorBidi" w:hAnsiTheme="majorBidi" w:cstheme="majorBidi"/>
        </w:rPr>
        <w:t xml:space="preserve"> la biosécurité et les vermifug</w:t>
      </w:r>
      <w:r w:rsidRPr="00ED5C83">
        <w:rPr>
          <w:rFonts w:asciiTheme="majorBidi" w:hAnsiTheme="majorBidi" w:cstheme="majorBidi"/>
        </w:rPr>
        <w:t>ations et s'assurer que tout le personnel vétérinaire respecte ces protocoles.</w:t>
      </w:r>
    </w:p>
    <w:p w:rsidR="008703FC" w:rsidRDefault="00CA3D58" w:rsidP="008703FC">
      <w:pPr>
        <w:rPr>
          <w:rFonts w:asciiTheme="majorBidi" w:hAnsiTheme="majorBidi" w:cstheme="majorBidi"/>
        </w:rPr>
      </w:pPr>
      <w:r w:rsidRPr="00ED5C83">
        <w:rPr>
          <w:rFonts w:asciiTheme="majorBidi" w:hAnsiTheme="majorBidi" w:cstheme="majorBidi"/>
        </w:rPr>
        <w:t xml:space="preserve">• </w:t>
      </w:r>
      <w:r w:rsidRPr="008703FC">
        <w:rPr>
          <w:rFonts w:asciiTheme="majorBidi" w:hAnsiTheme="majorBidi" w:cstheme="majorBidi"/>
        </w:rPr>
        <w:t>S'assurer que tout le personnel vétérinaire exerce</w:t>
      </w:r>
      <w:r w:rsidR="008703FC" w:rsidRPr="008703FC">
        <w:rPr>
          <w:rFonts w:asciiTheme="majorBidi" w:hAnsiTheme="majorBidi" w:cstheme="majorBidi"/>
        </w:rPr>
        <w:t xml:space="preserve"> sa fonction</w:t>
      </w:r>
      <w:r w:rsidRPr="008703FC">
        <w:rPr>
          <w:rFonts w:asciiTheme="majorBidi" w:hAnsiTheme="majorBidi" w:cstheme="majorBidi"/>
        </w:rPr>
        <w:t xml:space="preserve"> conformément aux réglementations, aux licences et aux codes de pratique obligatoires.</w:t>
      </w:r>
    </w:p>
    <w:p w:rsidR="008703FC" w:rsidRDefault="00CA3D58" w:rsidP="008703FC">
      <w:pPr>
        <w:pStyle w:val="Paragraphedeliste"/>
        <w:numPr>
          <w:ilvl w:val="0"/>
          <w:numId w:val="4"/>
        </w:numPr>
        <w:ind w:left="142" w:hanging="142"/>
        <w:rPr>
          <w:rFonts w:asciiTheme="majorBidi" w:hAnsiTheme="majorBidi" w:cstheme="majorBidi"/>
        </w:rPr>
      </w:pPr>
      <w:r w:rsidRPr="008703FC">
        <w:rPr>
          <w:rFonts w:asciiTheme="majorBidi" w:hAnsiTheme="majorBidi" w:cstheme="majorBidi"/>
        </w:rPr>
        <w:t>Aider à identifier des projets de formation communautaire qui bénéficieront au bien-être des animaux de trait et des communautés qui en dépendent. Aider à la réalisation de tels projets, ainsi qu'au suivi et à l'évaluation.</w:t>
      </w:r>
    </w:p>
    <w:p w:rsidR="008703FC" w:rsidRDefault="008703FC" w:rsidP="008703FC">
      <w:pPr>
        <w:pStyle w:val="Paragraphedeliste"/>
        <w:ind w:left="142"/>
        <w:rPr>
          <w:rFonts w:asciiTheme="majorBidi" w:hAnsiTheme="majorBidi" w:cstheme="majorBidi"/>
        </w:rPr>
      </w:pPr>
    </w:p>
    <w:p w:rsidR="00CA3D58" w:rsidRPr="008703FC" w:rsidRDefault="00CA3D58" w:rsidP="008703FC">
      <w:pPr>
        <w:pStyle w:val="Paragraphedeliste"/>
        <w:numPr>
          <w:ilvl w:val="0"/>
          <w:numId w:val="4"/>
        </w:numPr>
        <w:ind w:left="142" w:hanging="142"/>
        <w:rPr>
          <w:rFonts w:asciiTheme="majorBidi" w:hAnsiTheme="majorBidi" w:cstheme="majorBidi"/>
        </w:rPr>
      </w:pPr>
      <w:r w:rsidRPr="008703FC">
        <w:rPr>
          <w:rFonts w:asciiTheme="majorBidi" w:hAnsiTheme="majorBidi" w:cstheme="majorBidi"/>
        </w:rPr>
        <w:t>Soutien et fourniture d'un contenu vétérinaire adéquat au personnel impliqué dans la prestation des programmes de développement communautaire.</w:t>
      </w:r>
    </w:p>
    <w:p w:rsidR="00CA3D58" w:rsidRPr="00ED5C83" w:rsidRDefault="00CA3D58" w:rsidP="00CA3D58">
      <w:pPr>
        <w:rPr>
          <w:rFonts w:asciiTheme="majorBidi" w:hAnsiTheme="majorBidi" w:cstheme="majorBidi"/>
          <w:b/>
          <w:bCs/>
        </w:rPr>
      </w:pPr>
      <w:r w:rsidRPr="00ED5C83">
        <w:rPr>
          <w:rFonts w:asciiTheme="majorBidi" w:hAnsiTheme="majorBidi" w:cstheme="majorBidi"/>
          <w:b/>
          <w:bCs/>
        </w:rPr>
        <w:t>Position organisationnelle</w:t>
      </w:r>
    </w:p>
    <w:p w:rsidR="00CA3D58" w:rsidRPr="00ED5C83" w:rsidRDefault="00CA3D58" w:rsidP="00CA3D58">
      <w:pPr>
        <w:rPr>
          <w:rFonts w:asciiTheme="majorBidi" w:hAnsiTheme="majorBidi" w:cstheme="majorBidi"/>
        </w:rPr>
      </w:pPr>
      <w:r w:rsidRPr="00ED5C83">
        <w:rPr>
          <w:rFonts w:asciiTheme="majorBidi" w:hAnsiTheme="majorBidi" w:cstheme="majorBidi"/>
        </w:rPr>
        <w:t xml:space="preserve">• Le </w:t>
      </w:r>
      <w:r w:rsidR="005B0F4C" w:rsidRPr="00ED5C83">
        <w:rPr>
          <w:rFonts w:asciiTheme="majorBidi" w:hAnsiTheme="majorBidi" w:cstheme="majorBidi"/>
        </w:rPr>
        <w:t>vétérinaire travaillera</w:t>
      </w:r>
      <w:r w:rsidRPr="00ED5C83">
        <w:rPr>
          <w:rFonts w:asciiTheme="majorBidi" w:hAnsiTheme="majorBidi" w:cstheme="majorBidi"/>
        </w:rPr>
        <w:t xml:space="preserve"> en étroite collaboration avec le directeur de </w:t>
      </w:r>
      <w:bookmarkStart w:id="1" w:name="_GoBack"/>
      <w:bookmarkEnd w:id="1"/>
      <w:r w:rsidR="00CC37E6">
        <w:rPr>
          <w:rFonts w:asciiTheme="majorBidi" w:hAnsiTheme="majorBidi" w:cstheme="majorBidi"/>
        </w:rPr>
        <w:t>l’ONG</w:t>
      </w:r>
      <w:r w:rsidR="00CC37E6" w:rsidRPr="00ED5C83">
        <w:rPr>
          <w:rFonts w:asciiTheme="majorBidi" w:hAnsiTheme="majorBidi" w:cstheme="majorBidi"/>
        </w:rPr>
        <w:t xml:space="preserve"> et</w:t>
      </w:r>
      <w:r w:rsidRPr="00ED5C83">
        <w:rPr>
          <w:rFonts w:asciiTheme="majorBidi" w:hAnsiTheme="majorBidi" w:cstheme="majorBidi"/>
        </w:rPr>
        <w:t xml:space="preserve"> le directeur des programmes vétérinaires et d'autres collègues au sein de l'équipe et </w:t>
      </w:r>
      <w:r w:rsidR="00CC37E6">
        <w:rPr>
          <w:rFonts w:asciiTheme="majorBidi" w:hAnsiTheme="majorBidi" w:cstheme="majorBidi"/>
        </w:rPr>
        <w:t>l’ONG</w:t>
      </w:r>
      <w:r w:rsidRPr="00ED5C83">
        <w:rPr>
          <w:rFonts w:asciiTheme="majorBidi" w:hAnsiTheme="majorBidi" w:cstheme="majorBidi"/>
        </w:rPr>
        <w:t xml:space="preserve"> en général.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
        <w:gridCol w:w="5632"/>
        <w:gridCol w:w="1733"/>
        <w:gridCol w:w="1488"/>
      </w:tblGrid>
      <w:tr w:rsidR="00CA3D58" w:rsidRPr="00ED5C83" w:rsidTr="00ED5C83">
        <w:tc>
          <w:tcPr>
            <w:tcW w:w="435" w:type="dxa"/>
          </w:tcPr>
          <w:p w:rsidR="00CA3D58" w:rsidRPr="00ED5C83" w:rsidRDefault="00CA3D58" w:rsidP="00EE440A">
            <w:pPr>
              <w:jc w:val="center"/>
              <w:rPr>
                <w:rFonts w:asciiTheme="majorBidi" w:hAnsiTheme="majorBidi" w:cstheme="majorBidi"/>
                <w:b/>
                <w:sz w:val="20"/>
                <w:szCs w:val="20"/>
              </w:rPr>
            </w:pPr>
          </w:p>
        </w:tc>
        <w:tc>
          <w:tcPr>
            <w:tcW w:w="5642" w:type="dxa"/>
          </w:tcPr>
          <w:p w:rsidR="00CA3D58" w:rsidRPr="00ED5C83" w:rsidRDefault="00CA3D58" w:rsidP="00EE440A">
            <w:pPr>
              <w:jc w:val="center"/>
              <w:rPr>
                <w:rFonts w:asciiTheme="majorBidi" w:hAnsiTheme="majorBidi" w:cstheme="majorBidi"/>
                <w:b/>
              </w:rPr>
            </w:pPr>
            <w:r w:rsidRPr="00ED5C83">
              <w:rPr>
                <w:rFonts w:asciiTheme="majorBidi" w:hAnsiTheme="majorBidi" w:cstheme="majorBidi"/>
                <w:b/>
              </w:rPr>
              <w:t xml:space="preserve">EDUCATION </w:t>
            </w:r>
            <w:r w:rsidR="005B0F4C">
              <w:rPr>
                <w:rFonts w:asciiTheme="majorBidi" w:hAnsiTheme="majorBidi" w:cstheme="majorBidi"/>
                <w:b/>
              </w:rPr>
              <w:t>ET</w:t>
            </w:r>
            <w:r w:rsidRPr="00ED5C83">
              <w:rPr>
                <w:rFonts w:asciiTheme="majorBidi" w:hAnsiTheme="majorBidi" w:cstheme="majorBidi"/>
                <w:b/>
              </w:rPr>
              <w:t xml:space="preserve"> EXPERIENCE</w:t>
            </w:r>
          </w:p>
        </w:tc>
        <w:tc>
          <w:tcPr>
            <w:tcW w:w="1720" w:type="dxa"/>
          </w:tcPr>
          <w:p w:rsidR="00CA3D58" w:rsidRPr="00ED5C83" w:rsidRDefault="00CA3D58" w:rsidP="00EE440A">
            <w:pPr>
              <w:jc w:val="center"/>
              <w:rPr>
                <w:rFonts w:asciiTheme="majorBidi" w:hAnsiTheme="majorBidi" w:cstheme="majorBidi"/>
                <w:b/>
              </w:rPr>
            </w:pPr>
            <w:r w:rsidRPr="00ED5C83">
              <w:rPr>
                <w:rFonts w:asciiTheme="majorBidi" w:hAnsiTheme="majorBidi" w:cstheme="majorBidi"/>
                <w:b/>
              </w:rPr>
              <w:t>ESSENTIELLE</w:t>
            </w:r>
          </w:p>
        </w:tc>
        <w:tc>
          <w:tcPr>
            <w:tcW w:w="1488" w:type="dxa"/>
          </w:tcPr>
          <w:p w:rsidR="00CA3D58" w:rsidRPr="00ED5C83" w:rsidRDefault="00CA3D58" w:rsidP="00EE440A">
            <w:pPr>
              <w:jc w:val="center"/>
              <w:rPr>
                <w:rFonts w:asciiTheme="majorBidi" w:hAnsiTheme="majorBidi" w:cstheme="majorBidi"/>
                <w:b/>
              </w:rPr>
            </w:pPr>
            <w:r w:rsidRPr="00ED5C83">
              <w:rPr>
                <w:rFonts w:asciiTheme="majorBidi" w:hAnsiTheme="majorBidi" w:cstheme="majorBidi"/>
                <w:b/>
              </w:rPr>
              <w:t>DESIRABLE</w:t>
            </w:r>
          </w:p>
        </w:tc>
      </w:tr>
      <w:tr w:rsidR="00CA3D58" w:rsidRPr="00ED5C83" w:rsidTr="00817EB2">
        <w:tc>
          <w:tcPr>
            <w:tcW w:w="435" w:type="dxa"/>
            <w:vAlign w:val="center"/>
          </w:tcPr>
          <w:p w:rsidR="00CA3D58" w:rsidRPr="00ED5C83" w:rsidRDefault="00CA3D58" w:rsidP="00817EB2">
            <w:pPr>
              <w:jc w:val="center"/>
              <w:rPr>
                <w:rFonts w:asciiTheme="majorBidi" w:hAnsiTheme="majorBidi" w:cstheme="majorBidi"/>
                <w:sz w:val="20"/>
                <w:szCs w:val="20"/>
              </w:rPr>
            </w:pPr>
            <w:r w:rsidRPr="00ED5C83">
              <w:rPr>
                <w:rFonts w:asciiTheme="majorBidi" w:hAnsiTheme="majorBidi" w:cstheme="majorBidi"/>
                <w:sz w:val="20"/>
                <w:szCs w:val="20"/>
              </w:rPr>
              <w:t>1</w:t>
            </w:r>
          </w:p>
        </w:tc>
        <w:tc>
          <w:tcPr>
            <w:tcW w:w="5642" w:type="dxa"/>
          </w:tcPr>
          <w:p w:rsidR="00CA3D58" w:rsidRPr="00ED5C83" w:rsidRDefault="00CA3D58" w:rsidP="00CA3D58">
            <w:pPr>
              <w:rPr>
                <w:rFonts w:asciiTheme="majorBidi" w:hAnsiTheme="majorBidi" w:cstheme="majorBidi"/>
              </w:rPr>
            </w:pPr>
            <w:r w:rsidRPr="00ED5C83">
              <w:rPr>
                <w:rFonts w:asciiTheme="majorBidi" w:hAnsiTheme="majorBidi" w:cstheme="majorBidi"/>
              </w:rPr>
              <w:t>Vétérinaire qualifié avec un minimum de 7 ans d'expérience en pratique clinique équine</w:t>
            </w:r>
          </w:p>
        </w:tc>
        <w:tc>
          <w:tcPr>
            <w:tcW w:w="1720" w:type="dxa"/>
            <w:vAlign w:val="center"/>
          </w:tcPr>
          <w:p w:rsidR="00CA3D58" w:rsidRPr="00ED5C83" w:rsidRDefault="00CA3D58" w:rsidP="00E53C1F">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E53C1F">
            <w:pPr>
              <w:jc w:val="center"/>
              <w:rPr>
                <w:rFonts w:asciiTheme="majorBidi" w:hAnsiTheme="majorBidi" w:cstheme="majorBidi"/>
              </w:rPr>
            </w:pPr>
          </w:p>
        </w:tc>
      </w:tr>
      <w:tr w:rsidR="00CA3D58" w:rsidRPr="00ED5C83" w:rsidTr="00817EB2">
        <w:tc>
          <w:tcPr>
            <w:tcW w:w="435" w:type="dxa"/>
            <w:vAlign w:val="center"/>
          </w:tcPr>
          <w:p w:rsidR="00CA3D58" w:rsidRPr="00ED5C83" w:rsidRDefault="00CA3D58" w:rsidP="00817EB2">
            <w:pPr>
              <w:jc w:val="center"/>
              <w:rPr>
                <w:rFonts w:asciiTheme="majorBidi" w:hAnsiTheme="majorBidi" w:cstheme="majorBidi"/>
                <w:sz w:val="20"/>
                <w:szCs w:val="20"/>
              </w:rPr>
            </w:pPr>
            <w:r w:rsidRPr="00ED5C83">
              <w:rPr>
                <w:rFonts w:asciiTheme="majorBidi" w:hAnsiTheme="majorBidi" w:cstheme="majorBidi"/>
                <w:sz w:val="20"/>
                <w:szCs w:val="20"/>
              </w:rPr>
              <w:t>2</w:t>
            </w:r>
          </w:p>
        </w:tc>
        <w:tc>
          <w:tcPr>
            <w:tcW w:w="5642" w:type="dxa"/>
          </w:tcPr>
          <w:p w:rsidR="00CA3D58" w:rsidRPr="00ED5C83" w:rsidRDefault="00CA3D58" w:rsidP="00CA3D58">
            <w:pPr>
              <w:rPr>
                <w:rFonts w:asciiTheme="majorBidi" w:hAnsiTheme="majorBidi" w:cstheme="majorBidi"/>
              </w:rPr>
            </w:pPr>
            <w:r w:rsidRPr="00ED5C83">
              <w:rPr>
                <w:rFonts w:asciiTheme="majorBidi" w:hAnsiTheme="majorBidi" w:cstheme="majorBidi"/>
              </w:rPr>
              <w:t>Qualifications dans le domaine de la chirurgie / médecine des équidés ou des grands animaux.</w:t>
            </w:r>
          </w:p>
        </w:tc>
        <w:tc>
          <w:tcPr>
            <w:tcW w:w="1720" w:type="dxa"/>
            <w:vAlign w:val="center"/>
          </w:tcPr>
          <w:p w:rsidR="00CA3D58" w:rsidRPr="00ED5C83" w:rsidRDefault="00CA3D58" w:rsidP="00E53C1F">
            <w:pPr>
              <w:jc w:val="center"/>
              <w:rPr>
                <w:rFonts w:asciiTheme="majorBidi" w:hAnsiTheme="majorBidi" w:cstheme="majorBidi"/>
              </w:rPr>
            </w:pPr>
          </w:p>
        </w:tc>
        <w:tc>
          <w:tcPr>
            <w:tcW w:w="1488" w:type="dxa"/>
            <w:vAlign w:val="center"/>
          </w:tcPr>
          <w:p w:rsidR="00CA3D58" w:rsidRPr="00ED5C83" w:rsidRDefault="00CA3D58" w:rsidP="00E53C1F">
            <w:pPr>
              <w:jc w:val="center"/>
              <w:rPr>
                <w:rFonts w:asciiTheme="majorBidi" w:hAnsiTheme="majorBidi" w:cstheme="majorBidi"/>
              </w:rPr>
            </w:pPr>
            <w:r w:rsidRPr="00ED5C83">
              <w:rPr>
                <w:rFonts w:asciiTheme="majorBidi" w:hAnsiTheme="majorBidi" w:cstheme="majorBidi"/>
              </w:rPr>
              <w:t>X</w:t>
            </w:r>
          </w:p>
        </w:tc>
      </w:tr>
      <w:tr w:rsidR="00CA3D58" w:rsidRPr="00ED5C83" w:rsidTr="00817EB2">
        <w:tc>
          <w:tcPr>
            <w:tcW w:w="435" w:type="dxa"/>
            <w:vAlign w:val="center"/>
          </w:tcPr>
          <w:p w:rsidR="00CA3D58" w:rsidRPr="00ED5C83" w:rsidRDefault="00CA3D58" w:rsidP="00817EB2">
            <w:pPr>
              <w:jc w:val="center"/>
              <w:rPr>
                <w:rFonts w:asciiTheme="majorBidi" w:hAnsiTheme="majorBidi" w:cstheme="majorBidi"/>
                <w:sz w:val="20"/>
                <w:szCs w:val="20"/>
              </w:rPr>
            </w:pPr>
            <w:r w:rsidRPr="00ED5C83">
              <w:rPr>
                <w:rFonts w:asciiTheme="majorBidi" w:hAnsiTheme="majorBidi" w:cstheme="majorBidi"/>
                <w:sz w:val="20"/>
                <w:szCs w:val="20"/>
              </w:rPr>
              <w:t>3</w:t>
            </w:r>
          </w:p>
        </w:tc>
        <w:tc>
          <w:tcPr>
            <w:tcW w:w="5642" w:type="dxa"/>
          </w:tcPr>
          <w:p w:rsidR="00CA3D58" w:rsidRPr="00ED5C83" w:rsidRDefault="00CA3D58" w:rsidP="00CA3D58">
            <w:pPr>
              <w:rPr>
                <w:rFonts w:asciiTheme="majorBidi" w:hAnsiTheme="majorBidi" w:cstheme="majorBidi"/>
              </w:rPr>
            </w:pPr>
            <w:r w:rsidRPr="00ED5C83">
              <w:rPr>
                <w:rFonts w:asciiTheme="majorBidi" w:hAnsiTheme="majorBidi" w:cstheme="majorBidi"/>
              </w:rPr>
              <w:t>Compassion envers les animaux et connaissance des concepts de base du bien-être animal</w:t>
            </w:r>
          </w:p>
        </w:tc>
        <w:tc>
          <w:tcPr>
            <w:tcW w:w="1720" w:type="dxa"/>
            <w:vAlign w:val="center"/>
          </w:tcPr>
          <w:p w:rsidR="00CA3D58" w:rsidRPr="00ED5C83" w:rsidRDefault="00CA3D58" w:rsidP="00E53C1F">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E53C1F">
            <w:pPr>
              <w:jc w:val="center"/>
              <w:rPr>
                <w:rFonts w:asciiTheme="majorBidi" w:hAnsiTheme="majorBidi" w:cstheme="majorBidi"/>
              </w:rPr>
            </w:pPr>
          </w:p>
        </w:tc>
      </w:tr>
      <w:tr w:rsidR="00CA3D58" w:rsidRPr="00ED5C83" w:rsidTr="00817EB2">
        <w:tc>
          <w:tcPr>
            <w:tcW w:w="435" w:type="dxa"/>
            <w:vAlign w:val="center"/>
          </w:tcPr>
          <w:p w:rsidR="00CA3D58" w:rsidRPr="00ED5C83" w:rsidRDefault="00CA3D58" w:rsidP="00817EB2">
            <w:pPr>
              <w:jc w:val="center"/>
              <w:rPr>
                <w:rFonts w:asciiTheme="majorBidi" w:hAnsiTheme="majorBidi" w:cstheme="majorBidi"/>
                <w:sz w:val="20"/>
                <w:szCs w:val="20"/>
              </w:rPr>
            </w:pPr>
            <w:r w:rsidRPr="00ED5C83">
              <w:rPr>
                <w:rFonts w:asciiTheme="majorBidi" w:hAnsiTheme="majorBidi" w:cstheme="majorBidi"/>
                <w:sz w:val="20"/>
                <w:szCs w:val="20"/>
              </w:rPr>
              <w:t>4</w:t>
            </w:r>
          </w:p>
        </w:tc>
        <w:tc>
          <w:tcPr>
            <w:tcW w:w="5642" w:type="dxa"/>
          </w:tcPr>
          <w:p w:rsidR="00CA3D58" w:rsidRPr="00ED5C83" w:rsidRDefault="00CA3D58" w:rsidP="004F0110">
            <w:pPr>
              <w:rPr>
                <w:rFonts w:asciiTheme="majorBidi" w:hAnsiTheme="majorBidi" w:cstheme="majorBidi"/>
              </w:rPr>
            </w:pPr>
            <w:r w:rsidRPr="00ED5C83">
              <w:rPr>
                <w:rFonts w:asciiTheme="majorBidi" w:hAnsiTheme="majorBidi" w:cstheme="majorBidi"/>
              </w:rPr>
              <w:t xml:space="preserve">Expérience de travail dans des programmes de </w:t>
            </w:r>
            <w:r w:rsidR="004F0110" w:rsidRPr="00ED5C83">
              <w:rPr>
                <w:rFonts w:asciiTheme="majorBidi" w:hAnsiTheme="majorBidi" w:cstheme="majorBidi"/>
              </w:rPr>
              <w:t>bien</w:t>
            </w:r>
            <w:r w:rsidRPr="00ED5C83">
              <w:rPr>
                <w:rFonts w:asciiTheme="majorBidi" w:hAnsiTheme="majorBidi" w:cstheme="majorBidi"/>
              </w:rPr>
              <w:t xml:space="preserve"> </w:t>
            </w:r>
            <w:r w:rsidR="004F0110" w:rsidRPr="00ED5C83">
              <w:rPr>
                <w:rFonts w:asciiTheme="majorBidi" w:hAnsiTheme="majorBidi" w:cstheme="majorBidi"/>
              </w:rPr>
              <w:t>être</w:t>
            </w:r>
            <w:r w:rsidRPr="00ED5C83">
              <w:rPr>
                <w:rFonts w:asciiTheme="majorBidi" w:hAnsiTheme="majorBidi" w:cstheme="majorBidi"/>
              </w:rPr>
              <w:t xml:space="preserve"> animal</w:t>
            </w:r>
          </w:p>
        </w:tc>
        <w:tc>
          <w:tcPr>
            <w:tcW w:w="1720" w:type="dxa"/>
            <w:vAlign w:val="center"/>
          </w:tcPr>
          <w:p w:rsidR="00CA3D58" w:rsidRPr="00ED5C83" w:rsidRDefault="00CA3D58" w:rsidP="00E53C1F">
            <w:pPr>
              <w:jc w:val="center"/>
              <w:rPr>
                <w:rFonts w:asciiTheme="majorBidi" w:hAnsiTheme="majorBidi" w:cstheme="majorBidi"/>
              </w:rPr>
            </w:pPr>
          </w:p>
        </w:tc>
        <w:tc>
          <w:tcPr>
            <w:tcW w:w="1488" w:type="dxa"/>
            <w:vAlign w:val="center"/>
          </w:tcPr>
          <w:p w:rsidR="00CA3D58" w:rsidRPr="00ED5C83" w:rsidRDefault="00CA3D58" w:rsidP="00E53C1F">
            <w:pPr>
              <w:jc w:val="center"/>
              <w:rPr>
                <w:rFonts w:asciiTheme="majorBidi" w:hAnsiTheme="majorBidi" w:cstheme="majorBidi"/>
              </w:rPr>
            </w:pPr>
            <w:r w:rsidRPr="00ED5C83">
              <w:rPr>
                <w:rFonts w:asciiTheme="majorBidi" w:hAnsiTheme="majorBidi" w:cstheme="majorBidi"/>
              </w:rPr>
              <w:t>X</w:t>
            </w:r>
          </w:p>
        </w:tc>
      </w:tr>
      <w:tr w:rsidR="00CA3D58" w:rsidRPr="00ED5C83" w:rsidTr="00817EB2">
        <w:tc>
          <w:tcPr>
            <w:tcW w:w="435" w:type="dxa"/>
            <w:vAlign w:val="center"/>
          </w:tcPr>
          <w:p w:rsidR="00CA3D58" w:rsidRPr="00ED5C83" w:rsidRDefault="00817EB2" w:rsidP="00817EB2">
            <w:pPr>
              <w:jc w:val="center"/>
              <w:rPr>
                <w:rFonts w:asciiTheme="majorBidi" w:hAnsiTheme="majorBidi" w:cstheme="majorBidi"/>
                <w:sz w:val="20"/>
                <w:szCs w:val="20"/>
              </w:rPr>
            </w:pPr>
            <w:r>
              <w:rPr>
                <w:rFonts w:asciiTheme="majorBidi" w:hAnsiTheme="majorBidi" w:cstheme="majorBidi"/>
                <w:sz w:val="20"/>
                <w:szCs w:val="20"/>
              </w:rPr>
              <w:t>5</w:t>
            </w:r>
          </w:p>
        </w:tc>
        <w:tc>
          <w:tcPr>
            <w:tcW w:w="5642" w:type="dxa"/>
          </w:tcPr>
          <w:p w:rsidR="00CA3D58" w:rsidRPr="00ED5C83" w:rsidRDefault="004F0110" w:rsidP="004F0110">
            <w:pPr>
              <w:rPr>
                <w:rFonts w:asciiTheme="majorBidi" w:hAnsiTheme="majorBidi" w:cstheme="majorBidi"/>
              </w:rPr>
            </w:pPr>
            <w:r w:rsidRPr="002A6790">
              <w:rPr>
                <w:rFonts w:asciiTheme="majorBidi" w:hAnsiTheme="majorBidi" w:cstheme="majorBidi"/>
              </w:rPr>
              <w:t>Expérience dans la supervision</w:t>
            </w:r>
            <w:r w:rsidR="002A6790" w:rsidRPr="002A6790">
              <w:rPr>
                <w:rFonts w:asciiTheme="majorBidi" w:hAnsiTheme="majorBidi" w:cstheme="majorBidi"/>
              </w:rPr>
              <w:t xml:space="preserve"> et </w:t>
            </w:r>
            <w:r w:rsidRPr="002A6790">
              <w:rPr>
                <w:rFonts w:asciiTheme="majorBidi" w:hAnsiTheme="majorBidi" w:cstheme="majorBidi"/>
              </w:rPr>
              <w:t xml:space="preserve">la formation </w:t>
            </w:r>
            <w:r w:rsidR="002A6790" w:rsidRPr="002A6790">
              <w:rPr>
                <w:rFonts w:asciiTheme="majorBidi" w:hAnsiTheme="majorBidi" w:cstheme="majorBidi"/>
              </w:rPr>
              <w:t>du personnels</w:t>
            </w:r>
            <w:r w:rsidRPr="002A6790">
              <w:rPr>
                <w:rFonts w:asciiTheme="majorBidi" w:hAnsiTheme="majorBidi" w:cstheme="majorBidi"/>
              </w:rPr>
              <w:t xml:space="preserve"> </w:t>
            </w:r>
            <w:r w:rsidR="002A6790" w:rsidRPr="002A6790">
              <w:rPr>
                <w:rFonts w:asciiTheme="majorBidi" w:hAnsiTheme="majorBidi" w:cstheme="majorBidi"/>
              </w:rPr>
              <w:t>vétérinaire</w:t>
            </w:r>
            <w:r w:rsidR="002A6790">
              <w:rPr>
                <w:rFonts w:asciiTheme="majorBidi" w:hAnsiTheme="majorBidi" w:cstheme="majorBidi"/>
              </w:rPr>
              <w:t xml:space="preserve"> </w:t>
            </w:r>
          </w:p>
        </w:tc>
        <w:tc>
          <w:tcPr>
            <w:tcW w:w="1720" w:type="dxa"/>
            <w:vAlign w:val="center"/>
          </w:tcPr>
          <w:p w:rsidR="00CA3D58" w:rsidRPr="00ED5C83" w:rsidRDefault="00CA3D58" w:rsidP="00E53C1F">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E53C1F">
            <w:pPr>
              <w:jc w:val="center"/>
              <w:rPr>
                <w:rFonts w:asciiTheme="majorBidi" w:hAnsiTheme="majorBidi" w:cstheme="majorBidi"/>
              </w:rPr>
            </w:pPr>
          </w:p>
        </w:tc>
      </w:tr>
      <w:tr w:rsidR="00CA3D58" w:rsidRPr="00ED5C83" w:rsidTr="00817EB2">
        <w:tc>
          <w:tcPr>
            <w:tcW w:w="435" w:type="dxa"/>
            <w:vAlign w:val="center"/>
          </w:tcPr>
          <w:p w:rsidR="00CA3D58" w:rsidRPr="00ED5C83" w:rsidRDefault="00817EB2" w:rsidP="00817EB2">
            <w:pPr>
              <w:jc w:val="center"/>
              <w:rPr>
                <w:rFonts w:asciiTheme="majorBidi" w:hAnsiTheme="majorBidi" w:cstheme="majorBidi"/>
                <w:sz w:val="20"/>
                <w:szCs w:val="20"/>
              </w:rPr>
            </w:pPr>
            <w:r>
              <w:rPr>
                <w:rFonts w:asciiTheme="majorBidi" w:hAnsiTheme="majorBidi" w:cstheme="majorBidi"/>
                <w:sz w:val="20"/>
                <w:szCs w:val="20"/>
              </w:rPr>
              <w:t>6</w:t>
            </w:r>
          </w:p>
        </w:tc>
        <w:tc>
          <w:tcPr>
            <w:tcW w:w="5642" w:type="dxa"/>
          </w:tcPr>
          <w:p w:rsidR="00CA3D58" w:rsidRPr="00ED5C83" w:rsidDel="003F3305" w:rsidRDefault="004F0110" w:rsidP="004F0110">
            <w:pPr>
              <w:rPr>
                <w:rFonts w:asciiTheme="majorBidi" w:hAnsiTheme="majorBidi" w:cstheme="majorBidi"/>
              </w:rPr>
            </w:pPr>
            <w:r w:rsidRPr="00ED5C83">
              <w:rPr>
                <w:rFonts w:asciiTheme="majorBidi" w:hAnsiTheme="majorBidi" w:cstheme="majorBidi"/>
              </w:rPr>
              <w:t>Expérience de la gestion efficace du personnel et des ressources</w:t>
            </w:r>
          </w:p>
        </w:tc>
        <w:tc>
          <w:tcPr>
            <w:tcW w:w="1720" w:type="dxa"/>
            <w:vAlign w:val="center"/>
          </w:tcPr>
          <w:p w:rsidR="00CA3D58" w:rsidRPr="00ED5C83" w:rsidRDefault="00CA3D58" w:rsidP="00E53C1F">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Del="003F3305" w:rsidRDefault="00CA3D58" w:rsidP="00E53C1F">
            <w:pPr>
              <w:jc w:val="center"/>
              <w:rPr>
                <w:rFonts w:asciiTheme="majorBidi" w:hAnsiTheme="majorBidi" w:cstheme="majorBidi"/>
              </w:rPr>
            </w:pPr>
          </w:p>
        </w:tc>
      </w:tr>
      <w:tr w:rsidR="00CA3D58" w:rsidRPr="00ED5C83" w:rsidTr="00817EB2">
        <w:tc>
          <w:tcPr>
            <w:tcW w:w="435" w:type="dxa"/>
            <w:vAlign w:val="center"/>
          </w:tcPr>
          <w:p w:rsidR="00CA3D58" w:rsidRPr="00ED5C83" w:rsidRDefault="00817EB2" w:rsidP="00817EB2">
            <w:pPr>
              <w:jc w:val="center"/>
              <w:rPr>
                <w:rFonts w:asciiTheme="majorBidi" w:hAnsiTheme="majorBidi" w:cstheme="majorBidi"/>
                <w:sz w:val="20"/>
                <w:szCs w:val="20"/>
              </w:rPr>
            </w:pPr>
            <w:r>
              <w:rPr>
                <w:rFonts w:asciiTheme="majorBidi" w:hAnsiTheme="majorBidi" w:cstheme="majorBidi"/>
                <w:sz w:val="20"/>
                <w:szCs w:val="20"/>
              </w:rPr>
              <w:t>7</w:t>
            </w:r>
          </w:p>
        </w:tc>
        <w:tc>
          <w:tcPr>
            <w:tcW w:w="5642" w:type="dxa"/>
          </w:tcPr>
          <w:p w:rsidR="00CA3D58" w:rsidRPr="00ED5C83" w:rsidRDefault="004F0110" w:rsidP="004F0110">
            <w:pPr>
              <w:rPr>
                <w:rFonts w:asciiTheme="majorBidi" w:hAnsiTheme="majorBidi" w:cstheme="majorBidi"/>
              </w:rPr>
            </w:pPr>
            <w:r w:rsidRPr="00ED5C83">
              <w:rPr>
                <w:rFonts w:asciiTheme="majorBidi" w:hAnsiTheme="majorBidi" w:cstheme="majorBidi"/>
              </w:rPr>
              <w:t>Capacités diagnostique et chirurgicale bien développées</w:t>
            </w:r>
          </w:p>
        </w:tc>
        <w:tc>
          <w:tcPr>
            <w:tcW w:w="1720" w:type="dxa"/>
            <w:vAlign w:val="center"/>
          </w:tcPr>
          <w:p w:rsidR="00CA3D58" w:rsidRPr="00ED5C83" w:rsidRDefault="00CA3D58" w:rsidP="00E53C1F">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E53C1F">
            <w:pPr>
              <w:jc w:val="center"/>
              <w:rPr>
                <w:rFonts w:asciiTheme="majorBidi" w:hAnsiTheme="majorBidi" w:cstheme="majorBidi"/>
              </w:rPr>
            </w:pPr>
          </w:p>
        </w:tc>
      </w:tr>
      <w:tr w:rsidR="00CA3D58" w:rsidRPr="00ED5C83" w:rsidTr="00817EB2">
        <w:tc>
          <w:tcPr>
            <w:tcW w:w="435" w:type="dxa"/>
            <w:vAlign w:val="center"/>
          </w:tcPr>
          <w:p w:rsidR="00CA3D58" w:rsidRPr="00ED5C83" w:rsidRDefault="00817EB2" w:rsidP="00817EB2">
            <w:pPr>
              <w:jc w:val="center"/>
              <w:rPr>
                <w:rFonts w:asciiTheme="majorBidi" w:hAnsiTheme="majorBidi" w:cstheme="majorBidi"/>
                <w:sz w:val="20"/>
                <w:szCs w:val="20"/>
              </w:rPr>
            </w:pPr>
            <w:r>
              <w:rPr>
                <w:rFonts w:asciiTheme="majorBidi" w:hAnsiTheme="majorBidi" w:cstheme="majorBidi"/>
                <w:sz w:val="20"/>
                <w:szCs w:val="20"/>
              </w:rPr>
              <w:t>8</w:t>
            </w:r>
          </w:p>
        </w:tc>
        <w:tc>
          <w:tcPr>
            <w:tcW w:w="5642" w:type="dxa"/>
          </w:tcPr>
          <w:p w:rsidR="00CA3D58" w:rsidRPr="00ED5C83" w:rsidRDefault="004F0110" w:rsidP="004F0110">
            <w:pPr>
              <w:rPr>
                <w:rFonts w:asciiTheme="majorBidi" w:hAnsiTheme="majorBidi" w:cstheme="majorBidi"/>
              </w:rPr>
            </w:pPr>
            <w:r w:rsidRPr="00ED5C83">
              <w:rPr>
                <w:rFonts w:asciiTheme="majorBidi" w:hAnsiTheme="majorBidi" w:cstheme="majorBidi"/>
              </w:rPr>
              <w:t>Expérience en imagerie diagnostique équine</w:t>
            </w:r>
          </w:p>
        </w:tc>
        <w:tc>
          <w:tcPr>
            <w:tcW w:w="1720" w:type="dxa"/>
            <w:vAlign w:val="center"/>
          </w:tcPr>
          <w:p w:rsidR="00CA3D58" w:rsidRPr="00ED5C83" w:rsidRDefault="00CA3D58" w:rsidP="00E53C1F">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E53C1F">
            <w:pPr>
              <w:jc w:val="center"/>
              <w:rPr>
                <w:rFonts w:asciiTheme="majorBidi" w:hAnsiTheme="majorBidi" w:cstheme="majorBidi"/>
              </w:rPr>
            </w:pPr>
          </w:p>
        </w:tc>
      </w:tr>
      <w:tr w:rsidR="00CA3D58" w:rsidRPr="00ED5C83" w:rsidTr="00E53C1F">
        <w:trPr>
          <w:trHeight w:val="850"/>
        </w:trPr>
        <w:tc>
          <w:tcPr>
            <w:tcW w:w="435" w:type="dxa"/>
          </w:tcPr>
          <w:p w:rsidR="00CA3D58" w:rsidRPr="00ED5C83" w:rsidRDefault="00817EB2" w:rsidP="00EE440A">
            <w:pPr>
              <w:rPr>
                <w:rFonts w:asciiTheme="majorBidi" w:hAnsiTheme="majorBidi" w:cstheme="majorBidi"/>
                <w:sz w:val="20"/>
                <w:szCs w:val="20"/>
              </w:rPr>
            </w:pPr>
            <w:r>
              <w:rPr>
                <w:rFonts w:asciiTheme="majorBidi" w:hAnsiTheme="majorBidi" w:cstheme="majorBidi"/>
                <w:sz w:val="20"/>
                <w:szCs w:val="20"/>
              </w:rPr>
              <w:t>9</w:t>
            </w:r>
          </w:p>
        </w:tc>
        <w:tc>
          <w:tcPr>
            <w:tcW w:w="5642" w:type="dxa"/>
          </w:tcPr>
          <w:p w:rsidR="00CA3D58" w:rsidRPr="00ED5C83" w:rsidRDefault="004F0110" w:rsidP="004F0110">
            <w:pPr>
              <w:rPr>
                <w:rFonts w:asciiTheme="majorBidi" w:hAnsiTheme="majorBidi" w:cstheme="majorBidi"/>
              </w:rPr>
            </w:pPr>
            <w:r w:rsidRPr="00ED5C83">
              <w:rPr>
                <w:rFonts w:asciiTheme="majorBidi" w:hAnsiTheme="majorBidi" w:cstheme="majorBidi"/>
              </w:rPr>
              <w:t>Expérience avérée en communication et dans la collaboration avec les parties prenantes internes et externes</w:t>
            </w:r>
          </w:p>
        </w:tc>
        <w:tc>
          <w:tcPr>
            <w:tcW w:w="1720" w:type="dxa"/>
            <w:vAlign w:val="center"/>
          </w:tcPr>
          <w:p w:rsidR="00CA3D58" w:rsidRPr="00ED5C83" w:rsidRDefault="00CA3D58" w:rsidP="00E53C1F">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E53C1F">
            <w:pPr>
              <w:jc w:val="center"/>
              <w:rPr>
                <w:rFonts w:asciiTheme="majorBidi" w:hAnsiTheme="majorBidi" w:cstheme="majorBidi"/>
              </w:rPr>
            </w:pPr>
          </w:p>
        </w:tc>
      </w:tr>
      <w:tr w:rsidR="00CA3D58" w:rsidRPr="00ED5C83" w:rsidTr="00ED5C83">
        <w:tc>
          <w:tcPr>
            <w:tcW w:w="435" w:type="dxa"/>
          </w:tcPr>
          <w:p w:rsidR="00CA3D58" w:rsidRPr="00ED5C83" w:rsidRDefault="00CA3D58" w:rsidP="00EE440A">
            <w:pPr>
              <w:rPr>
                <w:rFonts w:asciiTheme="majorBidi" w:hAnsiTheme="majorBidi" w:cstheme="majorBidi"/>
                <w:sz w:val="20"/>
                <w:szCs w:val="20"/>
              </w:rPr>
            </w:pPr>
          </w:p>
        </w:tc>
        <w:tc>
          <w:tcPr>
            <w:tcW w:w="5642" w:type="dxa"/>
          </w:tcPr>
          <w:p w:rsidR="00CA3D58" w:rsidRPr="00ED5C83" w:rsidRDefault="00CA3D58" w:rsidP="00EE440A">
            <w:pPr>
              <w:rPr>
                <w:rFonts w:asciiTheme="majorBidi" w:hAnsiTheme="majorBidi" w:cstheme="majorBidi"/>
              </w:rPr>
            </w:pPr>
          </w:p>
        </w:tc>
        <w:tc>
          <w:tcPr>
            <w:tcW w:w="1720" w:type="dxa"/>
          </w:tcPr>
          <w:p w:rsidR="00CA3D58" w:rsidRPr="00ED5C83" w:rsidRDefault="00CA3D58" w:rsidP="00EE440A">
            <w:pPr>
              <w:jc w:val="center"/>
              <w:rPr>
                <w:rFonts w:asciiTheme="majorBidi" w:hAnsiTheme="majorBidi" w:cstheme="majorBidi"/>
              </w:rPr>
            </w:pPr>
          </w:p>
        </w:tc>
        <w:tc>
          <w:tcPr>
            <w:tcW w:w="1488" w:type="dxa"/>
          </w:tcPr>
          <w:p w:rsidR="00CA3D58" w:rsidRPr="00ED5C83" w:rsidRDefault="00CA3D58" w:rsidP="00EE440A">
            <w:pPr>
              <w:jc w:val="center"/>
              <w:rPr>
                <w:rFonts w:asciiTheme="majorBidi" w:hAnsiTheme="majorBidi" w:cstheme="majorBidi"/>
              </w:rPr>
            </w:pPr>
          </w:p>
        </w:tc>
      </w:tr>
      <w:tr w:rsidR="00CA3D58" w:rsidRPr="00ED5C83" w:rsidTr="00ED5C83">
        <w:tc>
          <w:tcPr>
            <w:tcW w:w="435" w:type="dxa"/>
          </w:tcPr>
          <w:p w:rsidR="00CA3D58" w:rsidRPr="00ED5C83" w:rsidRDefault="00CA3D58" w:rsidP="00EE440A">
            <w:pPr>
              <w:rPr>
                <w:rFonts w:asciiTheme="majorBidi" w:hAnsiTheme="majorBidi" w:cstheme="majorBidi"/>
                <w:b/>
                <w:sz w:val="20"/>
                <w:szCs w:val="20"/>
              </w:rPr>
            </w:pPr>
          </w:p>
        </w:tc>
        <w:tc>
          <w:tcPr>
            <w:tcW w:w="5642" w:type="dxa"/>
          </w:tcPr>
          <w:p w:rsidR="00CA3D58" w:rsidRPr="00ED5C83" w:rsidRDefault="004F0110" w:rsidP="004F0110">
            <w:pPr>
              <w:jc w:val="center"/>
              <w:rPr>
                <w:rFonts w:asciiTheme="majorBidi" w:hAnsiTheme="majorBidi" w:cstheme="majorBidi"/>
                <w:b/>
                <w:bCs/>
              </w:rPr>
            </w:pPr>
            <w:r w:rsidRPr="00ED5C83">
              <w:rPr>
                <w:rFonts w:asciiTheme="majorBidi" w:hAnsiTheme="majorBidi" w:cstheme="majorBidi"/>
                <w:b/>
                <w:bCs/>
              </w:rPr>
              <w:t>COMPÉTENCES ET APTITUDES</w:t>
            </w:r>
          </w:p>
        </w:tc>
        <w:tc>
          <w:tcPr>
            <w:tcW w:w="1720" w:type="dxa"/>
          </w:tcPr>
          <w:p w:rsidR="00CA3D58" w:rsidRPr="00ED5C83" w:rsidRDefault="004F0110" w:rsidP="00EE440A">
            <w:pPr>
              <w:jc w:val="center"/>
              <w:rPr>
                <w:rFonts w:asciiTheme="majorBidi" w:hAnsiTheme="majorBidi" w:cstheme="majorBidi"/>
                <w:b/>
              </w:rPr>
            </w:pPr>
            <w:r w:rsidRPr="00ED5C83">
              <w:rPr>
                <w:rFonts w:asciiTheme="majorBidi" w:hAnsiTheme="majorBidi" w:cstheme="majorBidi"/>
                <w:b/>
              </w:rPr>
              <w:t>ESSENTIE</w:t>
            </w:r>
            <w:r w:rsidR="00CA3D58" w:rsidRPr="00ED5C83">
              <w:rPr>
                <w:rFonts w:asciiTheme="majorBidi" w:hAnsiTheme="majorBidi" w:cstheme="majorBidi"/>
                <w:b/>
              </w:rPr>
              <w:t>L</w:t>
            </w:r>
            <w:r w:rsidRPr="00ED5C83">
              <w:rPr>
                <w:rFonts w:asciiTheme="majorBidi" w:hAnsiTheme="majorBidi" w:cstheme="majorBidi"/>
                <w:b/>
              </w:rPr>
              <w:t>LE</w:t>
            </w:r>
          </w:p>
        </w:tc>
        <w:tc>
          <w:tcPr>
            <w:tcW w:w="1488" w:type="dxa"/>
          </w:tcPr>
          <w:p w:rsidR="00CA3D58" w:rsidRPr="00ED5C83" w:rsidRDefault="00CA3D58" w:rsidP="00EE440A">
            <w:pPr>
              <w:jc w:val="center"/>
              <w:rPr>
                <w:rFonts w:asciiTheme="majorBidi" w:hAnsiTheme="majorBidi" w:cstheme="majorBidi"/>
                <w:b/>
              </w:rPr>
            </w:pPr>
            <w:r w:rsidRPr="00ED5C83">
              <w:rPr>
                <w:rFonts w:asciiTheme="majorBidi" w:hAnsiTheme="majorBidi" w:cstheme="majorBidi"/>
                <w:b/>
              </w:rPr>
              <w:t>DESIRABLE</w:t>
            </w:r>
          </w:p>
        </w:tc>
      </w:tr>
      <w:tr w:rsidR="00CA3D58" w:rsidRPr="00ED5C83" w:rsidTr="00410D97">
        <w:tc>
          <w:tcPr>
            <w:tcW w:w="435" w:type="dxa"/>
          </w:tcPr>
          <w:p w:rsidR="00CA3D58" w:rsidRPr="00ED5C83" w:rsidRDefault="00CA3D58" w:rsidP="00EE440A">
            <w:pPr>
              <w:rPr>
                <w:rFonts w:asciiTheme="majorBidi" w:hAnsiTheme="majorBidi" w:cstheme="majorBidi"/>
                <w:sz w:val="20"/>
                <w:szCs w:val="20"/>
              </w:rPr>
            </w:pPr>
            <w:r w:rsidRPr="00ED5C83">
              <w:rPr>
                <w:rFonts w:asciiTheme="majorBidi" w:hAnsiTheme="majorBidi" w:cstheme="majorBidi"/>
                <w:sz w:val="20"/>
                <w:szCs w:val="20"/>
              </w:rPr>
              <w:lastRenderedPageBreak/>
              <w:t>1</w:t>
            </w:r>
          </w:p>
        </w:tc>
        <w:tc>
          <w:tcPr>
            <w:tcW w:w="5642" w:type="dxa"/>
          </w:tcPr>
          <w:p w:rsidR="00CA3D58" w:rsidRPr="00ED5C83" w:rsidRDefault="004F0110" w:rsidP="004F0110">
            <w:pPr>
              <w:rPr>
                <w:rFonts w:asciiTheme="majorBidi" w:hAnsiTheme="majorBidi" w:cstheme="majorBidi"/>
              </w:rPr>
            </w:pPr>
            <w:r w:rsidRPr="00ED5C83">
              <w:rPr>
                <w:rFonts w:asciiTheme="majorBidi" w:hAnsiTheme="majorBidi" w:cstheme="majorBidi"/>
              </w:rPr>
              <w:t>Niveau élevé de maîtrise de l'arabe (écrit et parlé)</w:t>
            </w:r>
          </w:p>
        </w:tc>
        <w:tc>
          <w:tcPr>
            <w:tcW w:w="1720" w:type="dxa"/>
            <w:vAlign w:val="center"/>
          </w:tcPr>
          <w:p w:rsidR="00CA3D58" w:rsidRPr="00ED5C83" w:rsidRDefault="00CA3D58" w:rsidP="00410D97">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410D97">
            <w:pPr>
              <w:jc w:val="center"/>
              <w:rPr>
                <w:rFonts w:asciiTheme="majorBidi" w:hAnsiTheme="majorBidi" w:cstheme="majorBidi"/>
              </w:rPr>
            </w:pPr>
          </w:p>
        </w:tc>
      </w:tr>
      <w:tr w:rsidR="00CA3D58" w:rsidRPr="00ED5C83" w:rsidTr="00410D97">
        <w:tc>
          <w:tcPr>
            <w:tcW w:w="435" w:type="dxa"/>
          </w:tcPr>
          <w:p w:rsidR="00CA3D58" w:rsidRPr="00ED5C83" w:rsidRDefault="00CA3D58" w:rsidP="00EE440A">
            <w:pPr>
              <w:rPr>
                <w:rFonts w:asciiTheme="majorBidi" w:hAnsiTheme="majorBidi" w:cstheme="majorBidi"/>
                <w:sz w:val="20"/>
                <w:szCs w:val="20"/>
              </w:rPr>
            </w:pPr>
            <w:r w:rsidRPr="00ED5C83">
              <w:rPr>
                <w:rFonts w:asciiTheme="majorBidi" w:hAnsiTheme="majorBidi" w:cstheme="majorBidi"/>
                <w:sz w:val="20"/>
                <w:szCs w:val="20"/>
              </w:rPr>
              <w:t>2</w:t>
            </w:r>
          </w:p>
        </w:tc>
        <w:tc>
          <w:tcPr>
            <w:tcW w:w="5642" w:type="dxa"/>
          </w:tcPr>
          <w:p w:rsidR="00CA3D58" w:rsidRPr="00ED5C83" w:rsidRDefault="004F0110" w:rsidP="004F0110">
            <w:pPr>
              <w:rPr>
                <w:rFonts w:asciiTheme="majorBidi" w:hAnsiTheme="majorBidi" w:cstheme="majorBidi"/>
              </w:rPr>
            </w:pPr>
            <w:r w:rsidRPr="00ED5C83">
              <w:rPr>
                <w:rFonts w:asciiTheme="majorBidi" w:hAnsiTheme="majorBidi" w:cstheme="majorBidi"/>
              </w:rPr>
              <w:t>Niveau de base de maîtrise du français (écrit et parlé)</w:t>
            </w:r>
          </w:p>
        </w:tc>
        <w:tc>
          <w:tcPr>
            <w:tcW w:w="1720" w:type="dxa"/>
            <w:vAlign w:val="center"/>
          </w:tcPr>
          <w:p w:rsidR="00CA3D58" w:rsidRPr="00ED5C83" w:rsidRDefault="00CA3D58" w:rsidP="00410D97">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410D97">
            <w:pPr>
              <w:jc w:val="center"/>
              <w:rPr>
                <w:rFonts w:asciiTheme="majorBidi" w:hAnsiTheme="majorBidi" w:cstheme="majorBidi"/>
              </w:rPr>
            </w:pPr>
          </w:p>
        </w:tc>
      </w:tr>
      <w:tr w:rsidR="00B6548B" w:rsidRPr="00ED5C83" w:rsidTr="00410D97">
        <w:tc>
          <w:tcPr>
            <w:tcW w:w="435" w:type="dxa"/>
          </w:tcPr>
          <w:p w:rsidR="00B6548B" w:rsidRPr="00ED5C83" w:rsidRDefault="00B55BDA" w:rsidP="00EE440A">
            <w:pPr>
              <w:rPr>
                <w:rFonts w:asciiTheme="majorBidi" w:hAnsiTheme="majorBidi" w:cstheme="majorBidi"/>
                <w:sz w:val="20"/>
                <w:szCs w:val="20"/>
              </w:rPr>
            </w:pPr>
            <w:r>
              <w:rPr>
                <w:rFonts w:asciiTheme="majorBidi" w:hAnsiTheme="majorBidi" w:cstheme="majorBidi"/>
                <w:sz w:val="20"/>
                <w:szCs w:val="20"/>
              </w:rPr>
              <w:t>3</w:t>
            </w:r>
          </w:p>
        </w:tc>
        <w:tc>
          <w:tcPr>
            <w:tcW w:w="5642" w:type="dxa"/>
          </w:tcPr>
          <w:p w:rsidR="00B6548B" w:rsidRPr="00ED5C83" w:rsidRDefault="00B6548B" w:rsidP="004F0110">
            <w:pPr>
              <w:rPr>
                <w:rFonts w:asciiTheme="majorBidi" w:hAnsiTheme="majorBidi" w:cstheme="majorBidi"/>
              </w:rPr>
            </w:pPr>
            <w:r>
              <w:rPr>
                <w:rFonts w:asciiTheme="majorBidi" w:hAnsiTheme="majorBidi" w:cstheme="majorBidi"/>
              </w:rPr>
              <w:t xml:space="preserve">Niveau de base de maîtrise des </w:t>
            </w:r>
            <w:r w:rsidR="00B55BDA">
              <w:rPr>
                <w:rFonts w:asciiTheme="majorBidi" w:hAnsiTheme="majorBidi" w:cstheme="majorBidi"/>
              </w:rPr>
              <w:t xml:space="preserve">dialectes locaux (au moins 2) </w:t>
            </w:r>
          </w:p>
        </w:tc>
        <w:tc>
          <w:tcPr>
            <w:tcW w:w="1720" w:type="dxa"/>
            <w:vAlign w:val="center"/>
          </w:tcPr>
          <w:p w:rsidR="00B6548B" w:rsidRPr="00ED5C83" w:rsidRDefault="00B55BDA" w:rsidP="00410D97">
            <w:pPr>
              <w:jc w:val="center"/>
              <w:rPr>
                <w:rFonts w:asciiTheme="majorBidi" w:hAnsiTheme="majorBidi" w:cstheme="majorBidi"/>
              </w:rPr>
            </w:pPr>
            <w:r>
              <w:rPr>
                <w:rFonts w:asciiTheme="majorBidi" w:hAnsiTheme="majorBidi" w:cstheme="majorBidi"/>
              </w:rPr>
              <w:t>X</w:t>
            </w:r>
          </w:p>
        </w:tc>
        <w:tc>
          <w:tcPr>
            <w:tcW w:w="1488" w:type="dxa"/>
            <w:vAlign w:val="center"/>
          </w:tcPr>
          <w:p w:rsidR="00B6548B" w:rsidRPr="00ED5C83" w:rsidRDefault="00B6548B" w:rsidP="00410D97">
            <w:pPr>
              <w:jc w:val="center"/>
              <w:rPr>
                <w:rFonts w:asciiTheme="majorBidi" w:hAnsiTheme="majorBidi" w:cstheme="majorBidi"/>
              </w:rPr>
            </w:pPr>
          </w:p>
        </w:tc>
      </w:tr>
      <w:tr w:rsidR="00CA3D58" w:rsidRPr="00ED5C83" w:rsidTr="00410D97">
        <w:tc>
          <w:tcPr>
            <w:tcW w:w="435" w:type="dxa"/>
          </w:tcPr>
          <w:p w:rsidR="00CA3D58" w:rsidRPr="00ED5C83" w:rsidRDefault="00B55BDA" w:rsidP="00EE440A">
            <w:pPr>
              <w:rPr>
                <w:rFonts w:asciiTheme="majorBidi" w:hAnsiTheme="majorBidi" w:cstheme="majorBidi"/>
                <w:sz w:val="20"/>
                <w:szCs w:val="20"/>
              </w:rPr>
            </w:pPr>
            <w:r>
              <w:rPr>
                <w:rFonts w:asciiTheme="majorBidi" w:hAnsiTheme="majorBidi" w:cstheme="majorBidi"/>
                <w:sz w:val="20"/>
                <w:szCs w:val="20"/>
              </w:rPr>
              <w:t>4</w:t>
            </w:r>
          </w:p>
        </w:tc>
        <w:tc>
          <w:tcPr>
            <w:tcW w:w="5642" w:type="dxa"/>
          </w:tcPr>
          <w:p w:rsidR="00CA3D58" w:rsidRPr="00ED5C83" w:rsidRDefault="004F0110" w:rsidP="004F0110">
            <w:pPr>
              <w:rPr>
                <w:rFonts w:asciiTheme="majorBidi" w:hAnsiTheme="majorBidi" w:cstheme="majorBidi"/>
              </w:rPr>
            </w:pPr>
            <w:r w:rsidRPr="00ED5C83">
              <w:rPr>
                <w:rFonts w:asciiTheme="majorBidi" w:hAnsiTheme="majorBidi" w:cstheme="majorBidi"/>
              </w:rPr>
              <w:t>Compétences pratiques exceptionnelles en médecine vétérinaire</w:t>
            </w:r>
          </w:p>
        </w:tc>
        <w:tc>
          <w:tcPr>
            <w:tcW w:w="1720" w:type="dxa"/>
            <w:vAlign w:val="center"/>
          </w:tcPr>
          <w:p w:rsidR="00CA3D58" w:rsidRPr="00ED5C83" w:rsidRDefault="00CA3D58" w:rsidP="00410D97">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410D97">
            <w:pPr>
              <w:jc w:val="center"/>
              <w:rPr>
                <w:rFonts w:asciiTheme="majorBidi" w:hAnsiTheme="majorBidi" w:cstheme="majorBidi"/>
              </w:rPr>
            </w:pPr>
          </w:p>
        </w:tc>
      </w:tr>
      <w:tr w:rsidR="00CA3D58" w:rsidRPr="00ED5C83" w:rsidTr="00410D97">
        <w:tc>
          <w:tcPr>
            <w:tcW w:w="435" w:type="dxa"/>
          </w:tcPr>
          <w:p w:rsidR="00CA3D58" w:rsidRPr="00ED5C83" w:rsidRDefault="00B55BDA" w:rsidP="00EE440A">
            <w:pPr>
              <w:rPr>
                <w:rFonts w:asciiTheme="majorBidi" w:hAnsiTheme="majorBidi" w:cstheme="majorBidi"/>
                <w:sz w:val="20"/>
                <w:szCs w:val="20"/>
              </w:rPr>
            </w:pPr>
            <w:r>
              <w:rPr>
                <w:rFonts w:asciiTheme="majorBidi" w:hAnsiTheme="majorBidi" w:cstheme="majorBidi"/>
                <w:sz w:val="20"/>
                <w:szCs w:val="20"/>
              </w:rPr>
              <w:t>5</w:t>
            </w:r>
          </w:p>
        </w:tc>
        <w:tc>
          <w:tcPr>
            <w:tcW w:w="5642" w:type="dxa"/>
          </w:tcPr>
          <w:p w:rsidR="00CA3D58" w:rsidRPr="00ED5C83" w:rsidRDefault="004F0110" w:rsidP="004F0110">
            <w:pPr>
              <w:rPr>
                <w:rFonts w:asciiTheme="majorBidi" w:hAnsiTheme="majorBidi" w:cstheme="majorBidi"/>
              </w:rPr>
            </w:pPr>
            <w:r w:rsidRPr="00ED5C83">
              <w:rPr>
                <w:rFonts w:asciiTheme="majorBidi" w:hAnsiTheme="majorBidi" w:cstheme="majorBidi"/>
              </w:rPr>
              <w:t>Solides compétences en communication, en résolution de problèmes et en analyse</w:t>
            </w:r>
          </w:p>
        </w:tc>
        <w:tc>
          <w:tcPr>
            <w:tcW w:w="1720" w:type="dxa"/>
            <w:vAlign w:val="center"/>
          </w:tcPr>
          <w:p w:rsidR="00CA3D58" w:rsidRPr="00ED5C83" w:rsidRDefault="00CA3D58" w:rsidP="00410D97">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410D97">
            <w:pPr>
              <w:jc w:val="center"/>
              <w:rPr>
                <w:rFonts w:asciiTheme="majorBidi" w:hAnsiTheme="majorBidi" w:cstheme="majorBidi"/>
              </w:rPr>
            </w:pPr>
          </w:p>
        </w:tc>
      </w:tr>
      <w:tr w:rsidR="00CA3D58" w:rsidRPr="00ED5C83" w:rsidTr="00410D97">
        <w:tc>
          <w:tcPr>
            <w:tcW w:w="435" w:type="dxa"/>
          </w:tcPr>
          <w:p w:rsidR="00CA3D58" w:rsidRPr="00ED5C83" w:rsidRDefault="00B55BDA" w:rsidP="00EE440A">
            <w:pPr>
              <w:rPr>
                <w:rFonts w:asciiTheme="majorBidi" w:hAnsiTheme="majorBidi" w:cstheme="majorBidi"/>
                <w:sz w:val="20"/>
                <w:szCs w:val="20"/>
              </w:rPr>
            </w:pPr>
            <w:r>
              <w:rPr>
                <w:rFonts w:asciiTheme="majorBidi" w:hAnsiTheme="majorBidi" w:cstheme="majorBidi"/>
                <w:sz w:val="20"/>
                <w:szCs w:val="20"/>
              </w:rPr>
              <w:t>6</w:t>
            </w:r>
          </w:p>
        </w:tc>
        <w:tc>
          <w:tcPr>
            <w:tcW w:w="5642" w:type="dxa"/>
          </w:tcPr>
          <w:p w:rsidR="00CA3D58" w:rsidRPr="00ED5C83" w:rsidRDefault="004F0110" w:rsidP="004F0110">
            <w:pPr>
              <w:rPr>
                <w:rFonts w:asciiTheme="majorBidi" w:hAnsiTheme="majorBidi" w:cstheme="majorBidi"/>
              </w:rPr>
            </w:pPr>
            <w:r w:rsidRPr="00B55BDA">
              <w:rPr>
                <w:rFonts w:asciiTheme="majorBidi" w:hAnsiTheme="majorBidi" w:cstheme="majorBidi"/>
              </w:rPr>
              <w:t>Capacité très motivée et démontrée de bien travailler en tant que membre d'une équipe, ainsi qu'in</w:t>
            </w:r>
            <w:r w:rsidR="00B55BDA" w:rsidRPr="00B55BDA">
              <w:rPr>
                <w:rFonts w:asciiTheme="majorBidi" w:hAnsiTheme="majorBidi" w:cstheme="majorBidi"/>
              </w:rPr>
              <w:t>dividuellement</w:t>
            </w:r>
          </w:p>
        </w:tc>
        <w:tc>
          <w:tcPr>
            <w:tcW w:w="1720" w:type="dxa"/>
            <w:vAlign w:val="center"/>
          </w:tcPr>
          <w:p w:rsidR="00CA3D58" w:rsidRPr="00ED5C83" w:rsidRDefault="00CA3D58" w:rsidP="00410D97">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410D97">
            <w:pPr>
              <w:jc w:val="center"/>
              <w:rPr>
                <w:rFonts w:asciiTheme="majorBidi" w:hAnsiTheme="majorBidi" w:cstheme="majorBidi"/>
              </w:rPr>
            </w:pPr>
          </w:p>
        </w:tc>
      </w:tr>
      <w:tr w:rsidR="00CA3D58" w:rsidRPr="00ED5C83" w:rsidTr="00410D97">
        <w:tc>
          <w:tcPr>
            <w:tcW w:w="435" w:type="dxa"/>
          </w:tcPr>
          <w:p w:rsidR="00CA3D58" w:rsidRPr="00ED5C83" w:rsidRDefault="00B55BDA" w:rsidP="00EE440A">
            <w:pPr>
              <w:rPr>
                <w:rFonts w:asciiTheme="majorBidi" w:hAnsiTheme="majorBidi" w:cstheme="majorBidi"/>
                <w:sz w:val="20"/>
                <w:szCs w:val="20"/>
              </w:rPr>
            </w:pPr>
            <w:r>
              <w:rPr>
                <w:rFonts w:asciiTheme="majorBidi" w:hAnsiTheme="majorBidi" w:cstheme="majorBidi"/>
                <w:sz w:val="20"/>
                <w:szCs w:val="20"/>
              </w:rPr>
              <w:t>7</w:t>
            </w:r>
          </w:p>
        </w:tc>
        <w:tc>
          <w:tcPr>
            <w:tcW w:w="5642" w:type="dxa"/>
          </w:tcPr>
          <w:p w:rsidR="00CA3D58" w:rsidRPr="00ED5C83" w:rsidRDefault="004F0110" w:rsidP="004F0110">
            <w:pPr>
              <w:rPr>
                <w:rFonts w:asciiTheme="majorBidi" w:hAnsiTheme="majorBidi" w:cstheme="majorBidi"/>
              </w:rPr>
            </w:pPr>
            <w:r w:rsidRPr="00ED5C83">
              <w:rPr>
                <w:rFonts w:asciiTheme="majorBidi" w:hAnsiTheme="majorBidi" w:cstheme="majorBidi"/>
              </w:rPr>
              <w:t>Capacité à transmettre des connaissances, des compétences et de l'expérience à un personnel vétérinaire moins expérimenté</w:t>
            </w:r>
          </w:p>
        </w:tc>
        <w:tc>
          <w:tcPr>
            <w:tcW w:w="1720" w:type="dxa"/>
            <w:vAlign w:val="center"/>
          </w:tcPr>
          <w:p w:rsidR="00CA3D58" w:rsidRPr="00ED5C83" w:rsidRDefault="00CA3D58" w:rsidP="00410D97">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410D97">
            <w:pPr>
              <w:jc w:val="center"/>
              <w:rPr>
                <w:rFonts w:asciiTheme="majorBidi" w:hAnsiTheme="majorBidi" w:cstheme="majorBidi"/>
              </w:rPr>
            </w:pPr>
          </w:p>
        </w:tc>
      </w:tr>
      <w:tr w:rsidR="00CA3D58" w:rsidRPr="00ED5C83" w:rsidTr="00410D97">
        <w:tc>
          <w:tcPr>
            <w:tcW w:w="435" w:type="dxa"/>
          </w:tcPr>
          <w:p w:rsidR="00CA3D58" w:rsidRPr="00ED5C83" w:rsidRDefault="00B55BDA" w:rsidP="00EE440A">
            <w:pPr>
              <w:rPr>
                <w:rFonts w:asciiTheme="majorBidi" w:hAnsiTheme="majorBidi" w:cstheme="majorBidi"/>
                <w:sz w:val="20"/>
                <w:szCs w:val="20"/>
              </w:rPr>
            </w:pPr>
            <w:r>
              <w:rPr>
                <w:rFonts w:asciiTheme="majorBidi" w:hAnsiTheme="majorBidi" w:cstheme="majorBidi"/>
                <w:sz w:val="20"/>
                <w:szCs w:val="20"/>
              </w:rPr>
              <w:t>8</w:t>
            </w:r>
          </w:p>
        </w:tc>
        <w:tc>
          <w:tcPr>
            <w:tcW w:w="5642" w:type="dxa"/>
          </w:tcPr>
          <w:p w:rsidR="00CA3D58" w:rsidRPr="00ED5C83" w:rsidRDefault="004F0110" w:rsidP="004F0110">
            <w:pPr>
              <w:rPr>
                <w:rFonts w:asciiTheme="majorBidi" w:hAnsiTheme="majorBidi" w:cstheme="majorBidi"/>
              </w:rPr>
            </w:pPr>
            <w:r w:rsidRPr="00ED5C83">
              <w:rPr>
                <w:rFonts w:asciiTheme="majorBidi" w:hAnsiTheme="majorBidi" w:cstheme="majorBidi"/>
              </w:rPr>
              <w:t>Excellentes compétences d'organisation, de planification et de suivi</w:t>
            </w:r>
          </w:p>
        </w:tc>
        <w:tc>
          <w:tcPr>
            <w:tcW w:w="1720" w:type="dxa"/>
            <w:vAlign w:val="center"/>
          </w:tcPr>
          <w:p w:rsidR="00CA3D58" w:rsidRPr="00ED5C83" w:rsidRDefault="00CA3D58" w:rsidP="00410D97">
            <w:pPr>
              <w:jc w:val="center"/>
              <w:rPr>
                <w:rFonts w:asciiTheme="majorBidi" w:hAnsiTheme="majorBidi" w:cstheme="majorBidi"/>
              </w:rPr>
            </w:pPr>
          </w:p>
        </w:tc>
        <w:tc>
          <w:tcPr>
            <w:tcW w:w="1488" w:type="dxa"/>
            <w:vAlign w:val="center"/>
          </w:tcPr>
          <w:p w:rsidR="00CA3D58" w:rsidRPr="00ED5C83" w:rsidRDefault="00CA3D58" w:rsidP="00410D97">
            <w:pPr>
              <w:jc w:val="center"/>
              <w:rPr>
                <w:rFonts w:asciiTheme="majorBidi" w:hAnsiTheme="majorBidi" w:cstheme="majorBidi"/>
              </w:rPr>
            </w:pPr>
            <w:r w:rsidRPr="00ED5C83">
              <w:rPr>
                <w:rFonts w:asciiTheme="majorBidi" w:hAnsiTheme="majorBidi" w:cstheme="majorBidi"/>
              </w:rPr>
              <w:t>X</w:t>
            </w:r>
          </w:p>
        </w:tc>
      </w:tr>
      <w:tr w:rsidR="00CA3D58" w:rsidRPr="00ED5C83" w:rsidTr="00410D97">
        <w:tc>
          <w:tcPr>
            <w:tcW w:w="435" w:type="dxa"/>
          </w:tcPr>
          <w:p w:rsidR="00CA3D58" w:rsidRPr="00ED5C83" w:rsidRDefault="00B55BDA" w:rsidP="00EE440A">
            <w:pPr>
              <w:rPr>
                <w:rFonts w:asciiTheme="majorBidi" w:hAnsiTheme="majorBidi" w:cstheme="majorBidi"/>
                <w:sz w:val="20"/>
                <w:szCs w:val="20"/>
              </w:rPr>
            </w:pPr>
            <w:r>
              <w:rPr>
                <w:rFonts w:asciiTheme="majorBidi" w:hAnsiTheme="majorBidi" w:cstheme="majorBidi"/>
                <w:sz w:val="20"/>
                <w:szCs w:val="20"/>
              </w:rPr>
              <w:t>9</w:t>
            </w:r>
          </w:p>
        </w:tc>
        <w:tc>
          <w:tcPr>
            <w:tcW w:w="5642" w:type="dxa"/>
          </w:tcPr>
          <w:p w:rsidR="00CA3D58" w:rsidRPr="00ED5C83" w:rsidDel="007E23A5" w:rsidRDefault="004F0110" w:rsidP="004F0110">
            <w:pPr>
              <w:rPr>
                <w:rFonts w:asciiTheme="majorBidi" w:hAnsiTheme="majorBidi" w:cstheme="majorBidi"/>
              </w:rPr>
            </w:pPr>
            <w:r w:rsidRPr="00ED5C83">
              <w:rPr>
                <w:rFonts w:asciiTheme="majorBidi" w:hAnsiTheme="majorBidi" w:cstheme="majorBidi"/>
              </w:rPr>
              <w:t>Bonnes compétences en gestion de l'information, y compris la capacité de rédiger des rapports clairs et brefs</w:t>
            </w:r>
          </w:p>
        </w:tc>
        <w:tc>
          <w:tcPr>
            <w:tcW w:w="1720" w:type="dxa"/>
            <w:vAlign w:val="center"/>
          </w:tcPr>
          <w:p w:rsidR="00CA3D58" w:rsidRPr="00ED5C83" w:rsidRDefault="00CA3D58" w:rsidP="00410D97">
            <w:pPr>
              <w:jc w:val="center"/>
              <w:rPr>
                <w:rFonts w:asciiTheme="majorBidi" w:hAnsiTheme="majorBidi" w:cstheme="majorBidi"/>
              </w:rPr>
            </w:pPr>
          </w:p>
        </w:tc>
        <w:tc>
          <w:tcPr>
            <w:tcW w:w="1488" w:type="dxa"/>
            <w:vAlign w:val="center"/>
          </w:tcPr>
          <w:p w:rsidR="00CA3D58" w:rsidRPr="00ED5C83" w:rsidRDefault="00CA3D58" w:rsidP="00410D97">
            <w:pPr>
              <w:jc w:val="center"/>
              <w:rPr>
                <w:rFonts w:asciiTheme="majorBidi" w:hAnsiTheme="majorBidi" w:cstheme="majorBidi"/>
              </w:rPr>
            </w:pPr>
            <w:r w:rsidRPr="00ED5C83">
              <w:rPr>
                <w:rFonts w:asciiTheme="majorBidi" w:hAnsiTheme="majorBidi" w:cstheme="majorBidi"/>
              </w:rPr>
              <w:t>X</w:t>
            </w:r>
          </w:p>
        </w:tc>
      </w:tr>
      <w:tr w:rsidR="00CA3D58" w:rsidRPr="00ED5C83" w:rsidTr="00410D97">
        <w:tc>
          <w:tcPr>
            <w:tcW w:w="435" w:type="dxa"/>
          </w:tcPr>
          <w:p w:rsidR="00CA3D58" w:rsidRPr="00ED5C83" w:rsidRDefault="00B55BDA" w:rsidP="00EE440A">
            <w:pPr>
              <w:rPr>
                <w:rFonts w:asciiTheme="majorBidi" w:hAnsiTheme="majorBidi" w:cstheme="majorBidi"/>
                <w:sz w:val="20"/>
                <w:szCs w:val="20"/>
              </w:rPr>
            </w:pPr>
            <w:r>
              <w:rPr>
                <w:rFonts w:asciiTheme="majorBidi" w:hAnsiTheme="majorBidi" w:cstheme="majorBidi"/>
                <w:sz w:val="20"/>
                <w:szCs w:val="20"/>
              </w:rPr>
              <w:t>10</w:t>
            </w:r>
          </w:p>
        </w:tc>
        <w:tc>
          <w:tcPr>
            <w:tcW w:w="5642" w:type="dxa"/>
          </w:tcPr>
          <w:p w:rsidR="004F0110" w:rsidRPr="00ED5C83" w:rsidRDefault="004F0110" w:rsidP="004F0110">
            <w:pPr>
              <w:rPr>
                <w:rFonts w:asciiTheme="majorBidi" w:hAnsiTheme="majorBidi" w:cstheme="majorBidi"/>
              </w:rPr>
            </w:pPr>
            <w:r w:rsidRPr="00ED5C83">
              <w:rPr>
                <w:rFonts w:asciiTheme="majorBidi" w:hAnsiTheme="majorBidi" w:cstheme="majorBidi"/>
              </w:rPr>
              <w:t>Capacité de voyager entre la distance entre les cliniques Rosso et Boghe selon les besoins</w:t>
            </w:r>
          </w:p>
          <w:p w:rsidR="00CA3D58" w:rsidRPr="00ED5C83" w:rsidRDefault="00CA3D58" w:rsidP="00EE440A">
            <w:pPr>
              <w:rPr>
                <w:rFonts w:asciiTheme="majorBidi" w:hAnsiTheme="majorBidi" w:cstheme="majorBidi"/>
              </w:rPr>
            </w:pPr>
          </w:p>
        </w:tc>
        <w:tc>
          <w:tcPr>
            <w:tcW w:w="1720" w:type="dxa"/>
            <w:vAlign w:val="center"/>
          </w:tcPr>
          <w:p w:rsidR="00CA3D58" w:rsidRPr="00ED5C83" w:rsidRDefault="00CA3D58" w:rsidP="00410D97">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410D97">
            <w:pPr>
              <w:jc w:val="center"/>
              <w:rPr>
                <w:rFonts w:asciiTheme="majorBidi" w:hAnsiTheme="majorBidi" w:cstheme="majorBidi"/>
              </w:rPr>
            </w:pPr>
          </w:p>
        </w:tc>
      </w:tr>
      <w:tr w:rsidR="00CA3D58" w:rsidRPr="00ED5C83" w:rsidTr="00410D97">
        <w:tc>
          <w:tcPr>
            <w:tcW w:w="435" w:type="dxa"/>
          </w:tcPr>
          <w:p w:rsidR="00CA3D58" w:rsidRPr="00ED5C83" w:rsidRDefault="00CA3D58" w:rsidP="00EE440A">
            <w:pPr>
              <w:rPr>
                <w:rFonts w:asciiTheme="majorBidi" w:hAnsiTheme="majorBidi" w:cstheme="majorBidi"/>
                <w:sz w:val="20"/>
                <w:szCs w:val="20"/>
              </w:rPr>
            </w:pPr>
            <w:r w:rsidRPr="00ED5C83">
              <w:rPr>
                <w:rFonts w:asciiTheme="majorBidi" w:hAnsiTheme="majorBidi" w:cstheme="majorBidi"/>
                <w:sz w:val="20"/>
                <w:szCs w:val="20"/>
              </w:rPr>
              <w:t>1</w:t>
            </w:r>
            <w:r w:rsidR="00B55BDA">
              <w:rPr>
                <w:rFonts w:asciiTheme="majorBidi" w:hAnsiTheme="majorBidi" w:cstheme="majorBidi"/>
                <w:sz w:val="20"/>
                <w:szCs w:val="20"/>
              </w:rPr>
              <w:t>1</w:t>
            </w:r>
          </w:p>
        </w:tc>
        <w:tc>
          <w:tcPr>
            <w:tcW w:w="5642" w:type="dxa"/>
          </w:tcPr>
          <w:p w:rsidR="00CA3D58" w:rsidRPr="00ED5C83" w:rsidRDefault="004F0110" w:rsidP="004F0110">
            <w:pPr>
              <w:rPr>
                <w:rFonts w:asciiTheme="majorBidi" w:hAnsiTheme="majorBidi" w:cstheme="majorBidi"/>
              </w:rPr>
            </w:pPr>
            <w:r w:rsidRPr="00ED5C83">
              <w:rPr>
                <w:rFonts w:asciiTheme="majorBidi" w:hAnsiTheme="majorBidi" w:cstheme="majorBidi"/>
              </w:rPr>
              <w:t>Capacité à communiquer efficacement avec les propriétaires d'animaux et à résoudre les problèmes de bien-être, y compris les décisions de fin de vie (euthanasie)</w:t>
            </w:r>
          </w:p>
        </w:tc>
        <w:tc>
          <w:tcPr>
            <w:tcW w:w="1720" w:type="dxa"/>
            <w:vAlign w:val="center"/>
          </w:tcPr>
          <w:p w:rsidR="00CA3D58" w:rsidRPr="00ED5C83" w:rsidRDefault="00CA3D58" w:rsidP="00410D97">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410D97">
            <w:pPr>
              <w:jc w:val="center"/>
              <w:rPr>
                <w:rFonts w:asciiTheme="majorBidi" w:hAnsiTheme="majorBidi" w:cstheme="majorBidi"/>
              </w:rPr>
            </w:pPr>
          </w:p>
        </w:tc>
      </w:tr>
      <w:tr w:rsidR="00CA3D58" w:rsidRPr="00ED5C83" w:rsidTr="00410D97">
        <w:tc>
          <w:tcPr>
            <w:tcW w:w="435" w:type="dxa"/>
          </w:tcPr>
          <w:p w:rsidR="00CA3D58" w:rsidRPr="00ED5C83" w:rsidRDefault="00CA3D58" w:rsidP="00EE440A">
            <w:pPr>
              <w:rPr>
                <w:rFonts w:asciiTheme="majorBidi" w:hAnsiTheme="majorBidi" w:cstheme="majorBidi"/>
                <w:sz w:val="20"/>
                <w:szCs w:val="20"/>
              </w:rPr>
            </w:pPr>
            <w:r w:rsidRPr="00ED5C83">
              <w:rPr>
                <w:rFonts w:asciiTheme="majorBidi" w:hAnsiTheme="majorBidi" w:cstheme="majorBidi"/>
                <w:sz w:val="20"/>
                <w:szCs w:val="20"/>
              </w:rPr>
              <w:t>1</w:t>
            </w:r>
            <w:r w:rsidR="00B55BDA">
              <w:rPr>
                <w:rFonts w:asciiTheme="majorBidi" w:hAnsiTheme="majorBidi" w:cstheme="majorBidi"/>
                <w:sz w:val="20"/>
                <w:szCs w:val="20"/>
              </w:rPr>
              <w:t>2</w:t>
            </w:r>
          </w:p>
        </w:tc>
        <w:tc>
          <w:tcPr>
            <w:tcW w:w="5642" w:type="dxa"/>
          </w:tcPr>
          <w:p w:rsidR="00CA3D58" w:rsidRPr="00ED5C83" w:rsidRDefault="004F0110" w:rsidP="004F0110">
            <w:pPr>
              <w:rPr>
                <w:rFonts w:asciiTheme="majorBidi" w:hAnsiTheme="majorBidi" w:cstheme="majorBidi"/>
              </w:rPr>
            </w:pPr>
            <w:r w:rsidRPr="00ED5C83">
              <w:rPr>
                <w:rFonts w:asciiTheme="majorBidi" w:hAnsiTheme="majorBidi" w:cstheme="majorBidi"/>
              </w:rPr>
              <w:t xml:space="preserve">Montrer de l'empathie et la compassion envers les </w:t>
            </w:r>
            <w:r w:rsidR="008A36D4" w:rsidRPr="00ED5C83">
              <w:rPr>
                <w:rFonts w:asciiTheme="majorBidi" w:hAnsiTheme="majorBidi" w:cstheme="majorBidi"/>
              </w:rPr>
              <w:t>propriétaires</w:t>
            </w:r>
            <w:r w:rsidRPr="00ED5C83">
              <w:rPr>
                <w:rFonts w:asciiTheme="majorBidi" w:hAnsiTheme="majorBidi" w:cstheme="majorBidi"/>
              </w:rPr>
              <w:t xml:space="preserve"> d</w:t>
            </w:r>
            <w:r w:rsidR="008A36D4">
              <w:rPr>
                <w:rFonts w:asciiTheme="majorBidi" w:hAnsiTheme="majorBidi" w:cstheme="majorBidi"/>
              </w:rPr>
              <w:t>’</w:t>
            </w:r>
            <w:r w:rsidRPr="00ED5C83">
              <w:rPr>
                <w:rFonts w:asciiTheme="majorBidi" w:hAnsiTheme="majorBidi" w:cstheme="majorBidi"/>
              </w:rPr>
              <w:t xml:space="preserve">animaux </w:t>
            </w:r>
          </w:p>
        </w:tc>
        <w:tc>
          <w:tcPr>
            <w:tcW w:w="1720" w:type="dxa"/>
            <w:vAlign w:val="center"/>
          </w:tcPr>
          <w:p w:rsidR="00CA3D58" w:rsidRPr="00ED5C83" w:rsidRDefault="00CA3D58" w:rsidP="00410D97">
            <w:pPr>
              <w:jc w:val="center"/>
              <w:rPr>
                <w:rFonts w:asciiTheme="majorBidi" w:hAnsiTheme="majorBidi" w:cstheme="majorBidi"/>
              </w:rPr>
            </w:pPr>
            <w:r w:rsidRPr="00ED5C83">
              <w:rPr>
                <w:rFonts w:asciiTheme="majorBidi" w:hAnsiTheme="majorBidi" w:cstheme="majorBidi"/>
              </w:rPr>
              <w:t>X</w:t>
            </w:r>
          </w:p>
        </w:tc>
        <w:tc>
          <w:tcPr>
            <w:tcW w:w="1488" w:type="dxa"/>
            <w:vAlign w:val="center"/>
          </w:tcPr>
          <w:p w:rsidR="00CA3D58" w:rsidRPr="00ED5C83" w:rsidRDefault="00CA3D58" w:rsidP="00410D97">
            <w:pPr>
              <w:jc w:val="center"/>
              <w:rPr>
                <w:rFonts w:asciiTheme="majorBidi" w:hAnsiTheme="majorBidi" w:cstheme="majorBidi"/>
              </w:rPr>
            </w:pPr>
          </w:p>
        </w:tc>
      </w:tr>
    </w:tbl>
    <w:p w:rsidR="00CA3D58" w:rsidRPr="00ED5C83" w:rsidRDefault="00CA3D58" w:rsidP="00CA3D58">
      <w:pPr>
        <w:rPr>
          <w:rFonts w:asciiTheme="majorBidi" w:hAnsiTheme="majorBidi" w:cstheme="majorBidi"/>
        </w:rPr>
      </w:pPr>
    </w:p>
    <w:p w:rsidR="004F0110" w:rsidRDefault="004F0110" w:rsidP="00CA3D58">
      <w:pPr>
        <w:rPr>
          <w:rFonts w:asciiTheme="majorBidi" w:hAnsiTheme="majorBidi" w:cstheme="majorBidi"/>
        </w:rPr>
      </w:pPr>
      <w:r w:rsidRPr="00ED5C83">
        <w:rPr>
          <w:rFonts w:asciiTheme="majorBidi" w:hAnsiTheme="majorBidi" w:cstheme="majorBidi"/>
        </w:rPr>
        <w:t>Cette description de poste est une déclaration écrite des principaux aspects du poste ci-dessus. Ce document détaille les principales responsabilités, tâches et comprend une note sur les compétences, les connaissances et l'expérience requises pour un niveau de performance satisfaisant. Une description de poste n'est pas censée être un compte rendu exhaustif de tous les aspects des tâches impliquées.</w:t>
      </w:r>
    </w:p>
    <w:p w:rsidR="00AA53D6" w:rsidRDefault="00AA53D6" w:rsidP="00CA3D58">
      <w:pPr>
        <w:rPr>
          <w:rFonts w:asciiTheme="majorBidi" w:hAnsiTheme="majorBidi" w:cstheme="majorBidi"/>
        </w:rPr>
      </w:pPr>
    </w:p>
    <w:sectPr w:rsidR="00AA53D6" w:rsidSect="00A606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531"/>
    <w:multiLevelType w:val="hybridMultilevel"/>
    <w:tmpl w:val="791CA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FB15F1"/>
    <w:multiLevelType w:val="hybridMultilevel"/>
    <w:tmpl w:val="158E444A"/>
    <w:lvl w:ilvl="0" w:tplc="468E21F4">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0A1503"/>
    <w:multiLevelType w:val="hybridMultilevel"/>
    <w:tmpl w:val="8230F0A4"/>
    <w:lvl w:ilvl="0" w:tplc="6538B43E">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70506A"/>
    <w:multiLevelType w:val="hybridMultilevel"/>
    <w:tmpl w:val="6A72176A"/>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3512"/>
    <w:rsid w:val="00003512"/>
    <w:rsid w:val="00085FE2"/>
    <w:rsid w:val="000F74F8"/>
    <w:rsid w:val="001763E0"/>
    <w:rsid w:val="00271EBD"/>
    <w:rsid w:val="002A6790"/>
    <w:rsid w:val="003C7D42"/>
    <w:rsid w:val="00410D97"/>
    <w:rsid w:val="004F0110"/>
    <w:rsid w:val="00567BB1"/>
    <w:rsid w:val="005B0F4C"/>
    <w:rsid w:val="007E5FEC"/>
    <w:rsid w:val="00817EB2"/>
    <w:rsid w:val="008703FC"/>
    <w:rsid w:val="008A36D4"/>
    <w:rsid w:val="00A06776"/>
    <w:rsid w:val="00A606FA"/>
    <w:rsid w:val="00AA53D6"/>
    <w:rsid w:val="00B55BDA"/>
    <w:rsid w:val="00B6548B"/>
    <w:rsid w:val="00C83179"/>
    <w:rsid w:val="00CA3D58"/>
    <w:rsid w:val="00CC37E6"/>
    <w:rsid w:val="00E53C1F"/>
    <w:rsid w:val="00E82273"/>
    <w:rsid w:val="00ED5C83"/>
    <w:rsid w:val="00EE440A"/>
    <w:rsid w:val="00FE20D2"/>
    <w:rsid w:val="00FF35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35E2"/>
    <w:pPr>
      <w:ind w:left="720"/>
      <w:contextualSpacing/>
    </w:pPr>
  </w:style>
  <w:style w:type="paragraph" w:styleId="Sansinterligne">
    <w:name w:val="No Spacing"/>
    <w:uiPriority w:val="1"/>
    <w:qFormat/>
    <w:rsid w:val="00ED5C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2E40D-A7F6-4BC9-BC85-1693EEF6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MOHAMMAD</cp:lastModifiedBy>
  <cp:revision>2</cp:revision>
  <dcterms:created xsi:type="dcterms:W3CDTF">2019-12-31T14:55:00Z</dcterms:created>
  <dcterms:modified xsi:type="dcterms:W3CDTF">2019-12-31T14:55:00Z</dcterms:modified>
</cp:coreProperties>
</file>